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sidR="00D962C1">
        <w:rPr>
          <w:rFonts w:ascii="Calibri" w:hAnsi="Calibri"/>
          <w:sz w:val="28"/>
          <w:szCs w:val="28"/>
        </w:rPr>
        <w:t>January 22</w:t>
      </w:r>
      <w:r w:rsidR="00A72C43">
        <w:rPr>
          <w:rFonts w:ascii="Calibri" w:hAnsi="Calibri"/>
          <w:sz w:val="28"/>
          <w:szCs w:val="28"/>
        </w:rPr>
        <w:t>,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Dear School Owners and Financial Aid Personnel,</w:t>
      </w:r>
    </w:p>
    <w:p w:rsidR="00F10D01"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F10D01">
        <w:rPr>
          <w:rFonts w:ascii="Calibri" w:hAnsi="Calibri"/>
          <w:sz w:val="28"/>
          <w:szCs w:val="28"/>
        </w:rPr>
        <w:t>Government re-opened</w:t>
      </w:r>
    </w:p>
    <w:p w:rsidR="00F10D01" w:rsidRDefault="00F10D01" w:rsidP="00F10D01">
      <w:pPr>
        <w:rPr>
          <w:rFonts w:eastAsiaTheme="minorHAnsi"/>
          <w:bCs w:val="0"/>
          <w:sz w:val="22"/>
          <w:szCs w:val="22"/>
        </w:rPr>
      </w:pPr>
      <w:r>
        <w:rPr>
          <w:sz w:val="28"/>
          <w:szCs w:val="28"/>
        </w:rPr>
        <w:t xml:space="preserve">Dear School Owners and Financial Aid Personnel, </w:t>
      </w:r>
    </w:p>
    <w:p w:rsidR="00F10D01" w:rsidRDefault="00F10D01" w:rsidP="00F10D01">
      <w:r>
        <w:t> </w:t>
      </w:r>
    </w:p>
    <w:p w:rsidR="00F10D01" w:rsidRDefault="00F10D01" w:rsidP="00F10D01">
      <w:pPr>
        <w:rPr>
          <w:sz w:val="28"/>
          <w:szCs w:val="28"/>
        </w:rPr>
      </w:pPr>
      <w:r>
        <w:rPr>
          <w:sz w:val="28"/>
          <w:szCs w:val="28"/>
        </w:rPr>
        <w:t>RGM MEMO JANUARY 22, 2018</w:t>
      </w:r>
    </w:p>
    <w:p w:rsidR="00F10D01" w:rsidRDefault="00F10D01" w:rsidP="00F10D01">
      <w:pPr>
        <w:rPr>
          <w:sz w:val="28"/>
          <w:szCs w:val="28"/>
        </w:rPr>
      </w:pPr>
    </w:p>
    <w:p w:rsidR="00F10D01" w:rsidRDefault="00F10D01" w:rsidP="00F10D01">
      <w:pPr>
        <w:rPr>
          <w:sz w:val="28"/>
          <w:szCs w:val="28"/>
        </w:rPr>
      </w:pPr>
      <w:r>
        <w:rPr>
          <w:sz w:val="28"/>
          <w:szCs w:val="28"/>
        </w:rPr>
        <w:t xml:space="preserve">This email is to notify you that the U.S. Government has re-opened and everything should be back up and running by tomorrow with no issues. We will be checking the IFAP website for any updates and will notify you of any changes. </w:t>
      </w:r>
    </w:p>
    <w:p w:rsidR="00F10D01" w:rsidRDefault="00F10D01" w:rsidP="00F10D01">
      <w:pPr>
        <w:rPr>
          <w:sz w:val="22"/>
          <w:szCs w:val="22"/>
        </w:rPr>
      </w:pPr>
    </w:p>
    <w:p w:rsidR="00F10D01" w:rsidRDefault="00F10D01" w:rsidP="00F10D01">
      <w:pPr>
        <w:rPr>
          <w:b/>
          <w:sz w:val="28"/>
          <w:szCs w:val="28"/>
        </w:rPr>
      </w:pPr>
    </w:p>
    <w:p w:rsidR="00F10D01" w:rsidRDefault="00F10D01" w:rsidP="00F10D01">
      <w:pPr>
        <w:rPr>
          <w:b/>
          <w:bCs w:val="0"/>
          <w:sz w:val="28"/>
          <w:szCs w:val="28"/>
        </w:rPr>
      </w:pPr>
    </w:p>
    <w:p w:rsidR="00F10D01" w:rsidRDefault="00F10D01" w:rsidP="00F10D01">
      <w:pPr>
        <w:rPr>
          <w:b/>
          <w:bCs w:val="0"/>
          <w:sz w:val="28"/>
          <w:szCs w:val="28"/>
          <w:lang w:val="es-ES"/>
        </w:rPr>
      </w:pPr>
      <w:r>
        <w:rPr>
          <w:b/>
          <w:bCs w:val="0"/>
          <w:sz w:val="28"/>
          <w:szCs w:val="28"/>
          <w:lang w:val="es-ES"/>
        </w:rPr>
        <w:t>Rafael Gonzalez</w:t>
      </w:r>
    </w:p>
    <w:p w:rsidR="00F10D01" w:rsidRDefault="00F10D01" w:rsidP="00F10D01">
      <w:pPr>
        <w:rPr>
          <w:b/>
          <w:bCs w:val="0"/>
          <w:sz w:val="28"/>
          <w:szCs w:val="28"/>
          <w:lang w:val="es-ES"/>
        </w:rPr>
      </w:pPr>
      <w:proofErr w:type="spellStart"/>
      <w:r>
        <w:rPr>
          <w:b/>
          <w:bCs w:val="0"/>
          <w:sz w:val="28"/>
          <w:szCs w:val="28"/>
          <w:lang w:val="es-ES"/>
        </w:rPr>
        <w:t>President</w:t>
      </w:r>
      <w:proofErr w:type="spellEnd"/>
    </w:p>
    <w:p w:rsidR="00F10D01" w:rsidRDefault="00F10D01" w:rsidP="00F10D01">
      <w:pPr>
        <w:rPr>
          <w:b/>
          <w:bCs w:val="0"/>
          <w:sz w:val="28"/>
          <w:szCs w:val="28"/>
          <w:lang w:val="es-ES"/>
        </w:rPr>
      </w:pPr>
      <w:r>
        <w:rPr>
          <w:b/>
          <w:bCs w:val="0"/>
          <w:sz w:val="28"/>
          <w:szCs w:val="28"/>
          <w:lang w:val="es-ES"/>
        </w:rPr>
        <w:t>R. Gonzalez Management, Inc.</w:t>
      </w:r>
    </w:p>
    <w:p w:rsidR="00F10D01" w:rsidRDefault="00F10D01" w:rsidP="00F10D01">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F10D01" w:rsidRDefault="00F10D01" w:rsidP="00F10D01">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F10D01" w:rsidRDefault="00F10D01" w:rsidP="00F10D01">
      <w:pPr>
        <w:rPr>
          <w:b/>
          <w:bCs w:val="0"/>
          <w:sz w:val="28"/>
          <w:szCs w:val="28"/>
          <w:lang w:val="es-ES"/>
        </w:rPr>
      </w:pPr>
      <w:r>
        <w:rPr>
          <w:b/>
          <w:bCs w:val="0"/>
          <w:sz w:val="28"/>
          <w:szCs w:val="28"/>
          <w:lang w:val="es-ES"/>
        </w:rPr>
        <w:t>(323)730-8700 ext. 239</w:t>
      </w:r>
    </w:p>
    <w:p w:rsidR="00F10D01" w:rsidRDefault="00F10D01" w:rsidP="00F10D01">
      <w:pPr>
        <w:rPr>
          <w:b/>
          <w:bCs w:val="0"/>
          <w:sz w:val="28"/>
          <w:szCs w:val="28"/>
        </w:rPr>
      </w:pPr>
      <w:r>
        <w:rPr>
          <w:b/>
          <w:bCs w:val="0"/>
          <w:sz w:val="28"/>
          <w:szCs w:val="28"/>
        </w:rPr>
        <w:t>(323)730-8701 fax</w:t>
      </w:r>
    </w:p>
    <w:p w:rsidR="00F10D01" w:rsidRDefault="00F10D01" w:rsidP="00F10D01">
      <w:pPr>
        <w:rPr>
          <w:bCs w:val="0"/>
          <w:sz w:val="24"/>
          <w:szCs w:val="24"/>
        </w:rPr>
      </w:pPr>
    </w:p>
    <w:p w:rsidR="00F10D01" w:rsidRDefault="00F10D01" w:rsidP="00F10D01">
      <w:pPr>
        <w:rPr>
          <w:rFonts w:ascii="Calibri" w:hAnsi="Calibri" w:cs="Calibri"/>
          <w:color w:val="1F497D"/>
          <w:sz w:val="22"/>
          <w:szCs w:val="22"/>
        </w:rPr>
      </w:pPr>
      <w:r>
        <w:rPr>
          <w:noProof/>
          <w:color w:val="1F497D"/>
        </w:rPr>
        <w:drawing>
          <wp:inline distT="0" distB="0" distL="0" distR="0">
            <wp:extent cx="1638300" cy="561975"/>
            <wp:effectExtent l="0" t="0" r="0" b="9525"/>
            <wp:docPr id="1" name="Picture 1" descr="Description: Description: cid:image001.jpg@01CE1597.4CBCA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jpg@01CE1597.4CBCA7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a:ln>
                      <a:noFill/>
                    </a:ln>
                  </pic:spPr>
                </pic:pic>
              </a:graphicData>
            </a:graphic>
          </wp:inline>
        </w:drawing>
      </w:r>
    </w:p>
    <w:p w:rsidR="00F10D01" w:rsidRDefault="00F10D01" w:rsidP="00F10D01">
      <w:pPr>
        <w:rPr>
          <w:color w:val="1F497D"/>
        </w:rPr>
      </w:pPr>
    </w:p>
    <w:p w:rsidR="00F10D01" w:rsidRDefault="00F10D01" w:rsidP="00F10D01">
      <w:pPr>
        <w:rPr>
          <w:color w:val="003300"/>
          <w:sz w:val="20"/>
          <w:szCs w:val="20"/>
        </w:rPr>
      </w:pPr>
      <w:r>
        <w:rPr>
          <w:b/>
          <w:bCs w:val="0"/>
          <w:color w:val="003300"/>
          <w:sz w:val="20"/>
          <w:szCs w:val="20"/>
        </w:rPr>
        <w:t>CONFIDENTIALITY NOTICE</w:t>
      </w:r>
      <w:r>
        <w:rPr>
          <w:color w:val="003300"/>
          <w:sz w:val="20"/>
          <w:szCs w:val="20"/>
        </w:rPr>
        <w:t xml:space="preserve">: The information contained in this email and any document attached hereto is intended only for the named recipient(s). It is the property of </w:t>
      </w:r>
      <w:r>
        <w:rPr>
          <w:b/>
          <w:bCs w:val="0"/>
          <w:color w:val="003300"/>
          <w:sz w:val="20"/>
          <w:szCs w:val="20"/>
        </w:rPr>
        <w:t>R. Gonzalez Management, Inc.</w:t>
      </w:r>
      <w:r>
        <w:rPr>
          <w:color w:val="003300"/>
          <w:sz w:val="20"/>
          <w:szCs w:val="20"/>
        </w:rPr>
        <w:t xml:space="preserve"> </w:t>
      </w:r>
      <w:proofErr w:type="gramStart"/>
      <w:r>
        <w:rPr>
          <w:color w:val="003300"/>
          <w:sz w:val="20"/>
          <w:szCs w:val="20"/>
        </w:rPr>
        <w:t>and  shall</w:t>
      </w:r>
      <w:proofErr w:type="gramEnd"/>
      <w:r>
        <w:rPr>
          <w:color w:val="003300"/>
          <w:sz w:val="20"/>
          <w:szCs w:val="20"/>
        </w:rPr>
        <w:t xml:space="preserve"> not be used, disclosed or reproduced without the express written consent of </w:t>
      </w:r>
      <w:r>
        <w:rPr>
          <w:b/>
          <w:bCs w:val="0"/>
          <w:color w:val="003300"/>
          <w:sz w:val="20"/>
          <w:szCs w:val="20"/>
        </w:rPr>
        <w:t>R. Gonzalez Management, Inc.</w:t>
      </w:r>
      <w:r>
        <w:rPr>
          <w:color w:val="003300"/>
          <w:sz w:val="20"/>
          <w:szCs w:val="20"/>
        </w:rPr>
        <w:t xml:space="preserve">. If you are not the intended recipient or the employee or agent responsible for delivering this message in confidence to the intended recipient(s), you are hereby notified that you have received this transmittal in error, and any review, dissemination, distribution or copying of this email or its attachments </w:t>
      </w:r>
      <w:proofErr w:type="gramStart"/>
      <w:r>
        <w:rPr>
          <w:color w:val="003300"/>
          <w:sz w:val="20"/>
          <w:szCs w:val="20"/>
        </w:rPr>
        <w:t>is  strictly</w:t>
      </w:r>
      <w:proofErr w:type="gramEnd"/>
      <w:r>
        <w:rPr>
          <w:color w:val="003300"/>
          <w:sz w:val="20"/>
          <w:szCs w:val="20"/>
        </w:rPr>
        <w:t xml:space="preserve"> prohibited. If you have received this email in error, please notify the sender immediately by return email or by calling </w:t>
      </w:r>
      <w:r>
        <w:rPr>
          <w:color w:val="003300"/>
          <w:sz w:val="20"/>
          <w:szCs w:val="20"/>
          <w:u w:val="single"/>
        </w:rPr>
        <w:t>(</w:t>
      </w:r>
      <w:r>
        <w:rPr>
          <w:b/>
          <w:bCs w:val="0"/>
          <w:color w:val="003300"/>
          <w:sz w:val="20"/>
          <w:szCs w:val="20"/>
        </w:rPr>
        <w:t>323) 730-8700</w:t>
      </w:r>
      <w:r>
        <w:rPr>
          <w:color w:val="003300"/>
          <w:sz w:val="20"/>
          <w:szCs w:val="20"/>
        </w:rPr>
        <w:t>, and delete the material from any computer.</w:t>
      </w:r>
    </w:p>
    <w:p w:rsidR="00F10D01" w:rsidRDefault="00F10D01" w:rsidP="00F10D01">
      <w:pPr>
        <w:rPr>
          <w:sz w:val="22"/>
          <w:szCs w:val="22"/>
        </w:rPr>
      </w:pPr>
    </w:p>
    <w:p w:rsidR="0063580C" w:rsidRPr="00F10D01" w:rsidRDefault="0063580C" w:rsidP="00F10D01">
      <w:pPr>
        <w:rPr>
          <w:rFonts w:ascii="Calibri" w:hAnsi="Calibri"/>
          <w:sz w:val="28"/>
          <w:szCs w:val="28"/>
        </w:rPr>
      </w:pPr>
      <w:bookmarkStart w:id="0" w:name="_GoBack"/>
      <w:bookmarkEnd w:id="0"/>
    </w:p>
    <w:sectPr w:rsidR="0063580C" w:rsidRPr="00F10D01"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D15"/>
    <w:rsid w:val="00050DC1"/>
    <w:rsid w:val="00053933"/>
    <w:rsid w:val="00061708"/>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6153"/>
    <w:rsid w:val="000E1766"/>
    <w:rsid w:val="000E640E"/>
    <w:rsid w:val="000F0F88"/>
    <w:rsid w:val="000F4520"/>
    <w:rsid w:val="000F544B"/>
    <w:rsid w:val="000F6A43"/>
    <w:rsid w:val="000F7901"/>
    <w:rsid w:val="00100F09"/>
    <w:rsid w:val="00105270"/>
    <w:rsid w:val="00107AFC"/>
    <w:rsid w:val="00112D5F"/>
    <w:rsid w:val="0011603D"/>
    <w:rsid w:val="001168FC"/>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607AF"/>
    <w:rsid w:val="00262C5B"/>
    <w:rsid w:val="00263B80"/>
    <w:rsid w:val="0026483E"/>
    <w:rsid w:val="00265C60"/>
    <w:rsid w:val="00272683"/>
    <w:rsid w:val="002728C1"/>
    <w:rsid w:val="00275BB0"/>
    <w:rsid w:val="00286FDC"/>
    <w:rsid w:val="0029160A"/>
    <w:rsid w:val="00297FBA"/>
    <w:rsid w:val="002A089D"/>
    <w:rsid w:val="002A28D8"/>
    <w:rsid w:val="002A47D0"/>
    <w:rsid w:val="002A5E0E"/>
    <w:rsid w:val="002B0D4C"/>
    <w:rsid w:val="002B27CB"/>
    <w:rsid w:val="002B41D1"/>
    <w:rsid w:val="002B4643"/>
    <w:rsid w:val="002C7CA2"/>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19A4"/>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52197"/>
    <w:rsid w:val="0055220F"/>
    <w:rsid w:val="005568E5"/>
    <w:rsid w:val="00556D79"/>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3580C"/>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6F6B7B"/>
    <w:rsid w:val="00702182"/>
    <w:rsid w:val="007047A7"/>
    <w:rsid w:val="0070734D"/>
    <w:rsid w:val="00711FF2"/>
    <w:rsid w:val="007207C1"/>
    <w:rsid w:val="00722154"/>
    <w:rsid w:val="00723B6F"/>
    <w:rsid w:val="00730EF1"/>
    <w:rsid w:val="00731401"/>
    <w:rsid w:val="00731613"/>
    <w:rsid w:val="007320CE"/>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294F"/>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2C43"/>
    <w:rsid w:val="00A7503A"/>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7A51"/>
    <w:rsid w:val="00CC3B79"/>
    <w:rsid w:val="00CC4AE8"/>
    <w:rsid w:val="00CD052B"/>
    <w:rsid w:val="00CD0E65"/>
    <w:rsid w:val="00CD3051"/>
    <w:rsid w:val="00CD4CE1"/>
    <w:rsid w:val="00CD7DCC"/>
    <w:rsid w:val="00CE15CB"/>
    <w:rsid w:val="00CF40BC"/>
    <w:rsid w:val="00CF46A5"/>
    <w:rsid w:val="00CF5BB9"/>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962C1"/>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4EDC"/>
    <w:rsid w:val="00DD5048"/>
    <w:rsid w:val="00DE4A96"/>
    <w:rsid w:val="00DE4F5B"/>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327F"/>
    <w:rsid w:val="00F04A25"/>
    <w:rsid w:val="00F06030"/>
    <w:rsid w:val="00F10D01"/>
    <w:rsid w:val="00F12DFF"/>
    <w:rsid w:val="00F13BBF"/>
    <w:rsid w:val="00F1451C"/>
    <w:rsid w:val="00F15099"/>
    <w:rsid w:val="00F22427"/>
    <w:rsid w:val="00F2478A"/>
    <w:rsid w:val="00F26324"/>
    <w:rsid w:val="00F26AFB"/>
    <w:rsid w:val="00F32311"/>
    <w:rsid w:val="00F35566"/>
    <w:rsid w:val="00F36C06"/>
    <w:rsid w:val="00F371CB"/>
    <w:rsid w:val="00F4341A"/>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BCD1"/>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7189">
      <w:bodyDiv w:val="1"/>
      <w:marLeft w:val="0"/>
      <w:marRight w:val="0"/>
      <w:marTop w:val="0"/>
      <w:marBottom w:val="0"/>
      <w:divBdr>
        <w:top w:val="none" w:sz="0" w:space="0" w:color="auto"/>
        <w:left w:val="none" w:sz="0" w:space="0" w:color="auto"/>
        <w:bottom w:val="none" w:sz="0" w:space="0" w:color="auto"/>
        <w:right w:val="none" w:sz="0" w:space="0" w:color="auto"/>
      </w:divBdr>
    </w:div>
    <w:div w:id="485052802">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925186892">
      <w:bodyDiv w:val="1"/>
      <w:marLeft w:val="0"/>
      <w:marRight w:val="0"/>
      <w:marTop w:val="0"/>
      <w:marBottom w:val="0"/>
      <w:divBdr>
        <w:top w:val="none" w:sz="0" w:space="0" w:color="auto"/>
        <w:left w:val="none" w:sz="0" w:space="0" w:color="auto"/>
        <w:bottom w:val="none" w:sz="0" w:space="0" w:color="auto"/>
        <w:right w:val="none" w:sz="0" w:space="0" w:color="auto"/>
      </w:divBdr>
    </w:div>
    <w:div w:id="1201938516">
      <w:bodyDiv w:val="1"/>
      <w:marLeft w:val="0"/>
      <w:marRight w:val="0"/>
      <w:marTop w:val="0"/>
      <w:marBottom w:val="0"/>
      <w:divBdr>
        <w:top w:val="none" w:sz="0" w:space="0" w:color="auto"/>
        <w:left w:val="none" w:sz="0" w:space="0" w:color="auto"/>
        <w:bottom w:val="none" w:sz="0" w:space="0" w:color="auto"/>
        <w:right w:val="none" w:sz="0" w:space="0" w:color="auto"/>
      </w:divBdr>
    </w:div>
    <w:div w:id="1653413409">
      <w:bodyDiv w:val="1"/>
      <w:marLeft w:val="0"/>
      <w:marRight w:val="0"/>
      <w:marTop w:val="0"/>
      <w:marBottom w:val="0"/>
      <w:divBdr>
        <w:top w:val="none" w:sz="0" w:space="0" w:color="auto"/>
        <w:left w:val="none" w:sz="0" w:space="0" w:color="auto"/>
        <w:bottom w:val="none" w:sz="0" w:space="0" w:color="auto"/>
        <w:right w:val="none" w:sz="0" w:space="0" w:color="auto"/>
      </w:divBdr>
    </w:div>
    <w:div w:id="1738702501">
      <w:bodyDiv w:val="1"/>
      <w:marLeft w:val="0"/>
      <w:marRight w:val="0"/>
      <w:marTop w:val="0"/>
      <w:marBottom w:val="0"/>
      <w:divBdr>
        <w:top w:val="none" w:sz="0" w:space="0" w:color="auto"/>
        <w:left w:val="none" w:sz="0" w:space="0" w:color="auto"/>
        <w:bottom w:val="none" w:sz="0" w:space="0" w:color="auto"/>
        <w:right w:val="none" w:sz="0" w:space="0" w:color="auto"/>
      </w:divBdr>
    </w:div>
    <w:div w:id="1748453073">
      <w:bodyDiv w:val="1"/>
      <w:marLeft w:val="0"/>
      <w:marRight w:val="0"/>
      <w:marTop w:val="0"/>
      <w:marBottom w:val="0"/>
      <w:divBdr>
        <w:top w:val="none" w:sz="0" w:space="0" w:color="auto"/>
        <w:left w:val="none" w:sz="0" w:space="0" w:color="auto"/>
        <w:bottom w:val="none" w:sz="0" w:space="0" w:color="auto"/>
        <w:right w:val="none" w:sz="0" w:space="0" w:color="auto"/>
      </w:divBdr>
    </w:div>
    <w:div w:id="1798176944">
      <w:bodyDiv w:val="1"/>
      <w:marLeft w:val="0"/>
      <w:marRight w:val="0"/>
      <w:marTop w:val="0"/>
      <w:marBottom w:val="0"/>
      <w:divBdr>
        <w:top w:val="none" w:sz="0" w:space="0" w:color="auto"/>
        <w:left w:val="none" w:sz="0" w:space="0" w:color="auto"/>
        <w:bottom w:val="none" w:sz="0" w:space="0" w:color="auto"/>
        <w:right w:val="none" w:sz="0" w:space="0" w:color="auto"/>
      </w:divBdr>
    </w:div>
    <w:div w:id="1799881250">
      <w:bodyDiv w:val="1"/>
      <w:marLeft w:val="0"/>
      <w:marRight w:val="0"/>
      <w:marTop w:val="0"/>
      <w:marBottom w:val="0"/>
      <w:divBdr>
        <w:top w:val="none" w:sz="0" w:space="0" w:color="auto"/>
        <w:left w:val="none" w:sz="0" w:space="0" w:color="auto"/>
        <w:bottom w:val="none" w:sz="0" w:space="0" w:color="auto"/>
        <w:right w:val="none" w:sz="0" w:space="0" w:color="auto"/>
      </w:divBdr>
    </w:div>
    <w:div w:id="2004355101">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39398.F9073E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gms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2018-01-23T23:27:00Z</dcterms:created>
  <dcterms:modified xsi:type="dcterms:W3CDTF">2018-01-23T23:27:00Z</dcterms:modified>
</cp:coreProperties>
</file>