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81" w:rsidRDefault="00596881" w:rsidP="00596881">
      <w:pPr>
        <w:tabs>
          <w:tab w:val="left" w:pos="5400"/>
          <w:tab w:val="left" w:pos="6840"/>
        </w:tabs>
        <w:rPr>
          <w:b/>
          <w:sz w:val="32"/>
          <w:szCs w:val="32"/>
        </w:rPr>
      </w:pPr>
      <w:r w:rsidRPr="00785762">
        <w:rPr>
          <w:b/>
          <w:sz w:val="32"/>
          <w:szCs w:val="32"/>
        </w:rPr>
        <w:t>R. Gonzalez Management Inc</w:t>
      </w:r>
      <w:r>
        <w:rPr>
          <w:b/>
          <w:sz w:val="32"/>
          <w:szCs w:val="32"/>
        </w:rPr>
        <w:t>. (RGM)</w:t>
      </w:r>
    </w:p>
    <w:p w:rsidR="00596881" w:rsidRPr="00554025" w:rsidRDefault="00596881" w:rsidP="00596881">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554025">
        <w:rPr>
          <w:sz w:val="24"/>
          <w:szCs w:val="24"/>
          <w:lang w:val="es-ES"/>
        </w:rPr>
        <w:t>(323) 730-8700</w:t>
      </w:r>
    </w:p>
    <w:p w:rsidR="00596881" w:rsidRPr="00554025" w:rsidRDefault="00596881" w:rsidP="00596881">
      <w:pPr>
        <w:tabs>
          <w:tab w:val="left" w:pos="6120"/>
          <w:tab w:val="left" w:pos="7470"/>
        </w:tabs>
        <w:rPr>
          <w:sz w:val="24"/>
          <w:szCs w:val="24"/>
          <w:lang w:val="es-ES"/>
        </w:rPr>
      </w:pPr>
      <w:r w:rsidRPr="00554025">
        <w:rPr>
          <w:sz w:val="24"/>
          <w:szCs w:val="24"/>
          <w:lang w:val="es-ES"/>
        </w:rPr>
        <w:t xml:space="preserve">3560 S. La Cienega </w:t>
      </w:r>
      <w:proofErr w:type="spellStart"/>
      <w:r w:rsidRPr="00554025">
        <w:rPr>
          <w:sz w:val="24"/>
          <w:szCs w:val="24"/>
          <w:lang w:val="es-ES"/>
        </w:rPr>
        <w:t>Blvd</w:t>
      </w:r>
      <w:proofErr w:type="spellEnd"/>
      <w:r w:rsidRPr="00554025">
        <w:rPr>
          <w:sz w:val="24"/>
          <w:szCs w:val="24"/>
          <w:lang w:val="es-ES"/>
        </w:rPr>
        <w:t>. Suite G</w:t>
      </w:r>
      <w:r w:rsidRPr="00554025">
        <w:rPr>
          <w:sz w:val="24"/>
          <w:szCs w:val="24"/>
          <w:lang w:val="es-ES"/>
        </w:rPr>
        <w:tab/>
        <w:t>Fax No.</w:t>
      </w:r>
      <w:r w:rsidRPr="00554025">
        <w:rPr>
          <w:sz w:val="24"/>
          <w:szCs w:val="24"/>
          <w:lang w:val="es-ES"/>
        </w:rPr>
        <w:tab/>
        <w:t>(323) 730-8701</w:t>
      </w:r>
    </w:p>
    <w:p w:rsidR="00596881" w:rsidRPr="00554025" w:rsidRDefault="00596881" w:rsidP="00596881">
      <w:pPr>
        <w:tabs>
          <w:tab w:val="left" w:pos="6120"/>
          <w:tab w:val="left" w:pos="7470"/>
        </w:tabs>
        <w:rPr>
          <w:sz w:val="24"/>
          <w:szCs w:val="24"/>
          <w:lang w:val="es-ES"/>
        </w:rPr>
      </w:pPr>
      <w:r w:rsidRPr="00554025">
        <w:rPr>
          <w:sz w:val="24"/>
          <w:szCs w:val="24"/>
          <w:lang w:val="es-ES"/>
        </w:rPr>
        <w:t xml:space="preserve">Los </w:t>
      </w:r>
      <w:proofErr w:type="spellStart"/>
      <w:r w:rsidRPr="00554025">
        <w:rPr>
          <w:sz w:val="24"/>
          <w:szCs w:val="24"/>
          <w:lang w:val="es-ES"/>
        </w:rPr>
        <w:t>Angeles</w:t>
      </w:r>
      <w:proofErr w:type="spellEnd"/>
      <w:r w:rsidRPr="00554025">
        <w:rPr>
          <w:sz w:val="24"/>
          <w:szCs w:val="24"/>
          <w:lang w:val="es-ES"/>
        </w:rPr>
        <w:t>, CA 90016-4400</w:t>
      </w:r>
      <w:r w:rsidRPr="00554025">
        <w:rPr>
          <w:sz w:val="24"/>
          <w:szCs w:val="24"/>
          <w:lang w:val="es-ES"/>
        </w:rPr>
        <w:tab/>
        <w:t>Web Page</w:t>
      </w:r>
      <w:r w:rsidRPr="00554025">
        <w:rPr>
          <w:sz w:val="24"/>
          <w:szCs w:val="24"/>
          <w:lang w:val="es-ES"/>
        </w:rPr>
        <w:tab/>
      </w:r>
      <w:hyperlink r:id="rId5" w:history="1">
        <w:r w:rsidRPr="00554025">
          <w:rPr>
            <w:rStyle w:val="Hyperlink"/>
            <w:sz w:val="24"/>
            <w:szCs w:val="24"/>
            <w:lang w:val="es-ES"/>
          </w:rPr>
          <w:t>http://www.rgmsms.com</w:t>
        </w:r>
      </w:hyperlink>
    </w:p>
    <w:p w:rsidR="00596881" w:rsidRPr="00D6543B" w:rsidRDefault="00596881" w:rsidP="00596881">
      <w:pPr>
        <w:tabs>
          <w:tab w:val="left" w:pos="5400"/>
          <w:tab w:val="left" w:pos="6840"/>
        </w:tabs>
        <w:jc w:val="center"/>
        <w:rPr>
          <w:b/>
          <w:sz w:val="28"/>
          <w:szCs w:val="28"/>
        </w:rPr>
      </w:pPr>
      <w:r w:rsidRPr="00D6543B">
        <w:rPr>
          <w:b/>
          <w:sz w:val="28"/>
          <w:szCs w:val="28"/>
        </w:rPr>
        <w:t>RGM Memo</w:t>
      </w:r>
    </w:p>
    <w:p w:rsidR="00596881" w:rsidRDefault="00596881" w:rsidP="00596881">
      <w:pPr>
        <w:tabs>
          <w:tab w:val="left" w:pos="1440"/>
          <w:tab w:val="left" w:pos="6480"/>
          <w:tab w:val="left" w:pos="7380"/>
        </w:tabs>
        <w:rPr>
          <w:rFonts w:ascii="Calibri" w:hAnsi="Calibri"/>
          <w:sz w:val="28"/>
          <w:szCs w:val="28"/>
        </w:rPr>
      </w:pPr>
      <w:r w:rsidRPr="006826C6">
        <w:rPr>
          <w:rFonts w:ascii="Calibri" w:hAnsi="Calibri"/>
          <w:sz w:val="28"/>
          <w:szCs w:val="28"/>
        </w:rPr>
        <w:t>Date</w:t>
      </w:r>
      <w:r>
        <w:rPr>
          <w:rFonts w:ascii="Calibri" w:hAnsi="Calibri"/>
          <w:sz w:val="28"/>
          <w:szCs w:val="28"/>
        </w:rPr>
        <w:t xml:space="preserve">: </w:t>
      </w:r>
      <w:r>
        <w:rPr>
          <w:rFonts w:ascii="Calibri" w:hAnsi="Calibri"/>
          <w:sz w:val="28"/>
          <w:szCs w:val="28"/>
        </w:rPr>
        <w:tab/>
      </w:r>
      <w:r w:rsidR="005B3837">
        <w:rPr>
          <w:rFonts w:ascii="Calibri" w:hAnsi="Calibri"/>
          <w:sz w:val="28"/>
          <w:szCs w:val="28"/>
        </w:rPr>
        <w:t>April 9</w:t>
      </w:r>
      <w:r w:rsidR="007D1BE5">
        <w:rPr>
          <w:rFonts w:ascii="Calibri" w:hAnsi="Calibri"/>
          <w:sz w:val="28"/>
          <w:szCs w:val="28"/>
        </w:rPr>
        <w:t>, 2018</w:t>
      </w:r>
      <w:r w:rsidRPr="006826C6">
        <w:rPr>
          <w:rFonts w:ascii="Calibri" w:hAnsi="Calibri"/>
          <w:sz w:val="28"/>
          <w:szCs w:val="28"/>
        </w:rPr>
        <w:tab/>
      </w:r>
    </w:p>
    <w:p w:rsidR="00596881" w:rsidRDefault="00596881" w:rsidP="00596881">
      <w:pPr>
        <w:rPr>
          <w:bCs w:val="0"/>
          <w:sz w:val="28"/>
          <w:szCs w:val="28"/>
        </w:rPr>
      </w:pPr>
      <w:r>
        <w:rPr>
          <w:rFonts w:ascii="Calibri" w:hAnsi="Calibri"/>
          <w:sz w:val="28"/>
          <w:szCs w:val="28"/>
        </w:rPr>
        <w:t>To:</w:t>
      </w:r>
      <w:r>
        <w:rPr>
          <w:rFonts w:ascii="Calibri" w:hAnsi="Calibri"/>
          <w:sz w:val="28"/>
          <w:szCs w:val="28"/>
        </w:rPr>
        <w:tab/>
      </w:r>
      <w:r>
        <w:rPr>
          <w:rFonts w:ascii="Calibri" w:hAnsi="Calibri"/>
          <w:sz w:val="28"/>
          <w:szCs w:val="28"/>
        </w:rPr>
        <w:tab/>
      </w:r>
      <w:r w:rsidRPr="00E704B7">
        <w:rPr>
          <w:rFonts w:ascii="Calibri" w:hAnsi="Calibri"/>
          <w:sz w:val="28"/>
          <w:szCs w:val="28"/>
        </w:rPr>
        <w:t>School Owners and Financial Aid Personnel,</w:t>
      </w:r>
    </w:p>
    <w:p w:rsidR="005B3837" w:rsidRDefault="00596881" w:rsidP="00596881">
      <w:pPr>
        <w:pBdr>
          <w:bottom w:val="single" w:sz="12" w:space="1" w:color="auto"/>
        </w:pBdr>
        <w:tabs>
          <w:tab w:val="left" w:pos="6480"/>
          <w:tab w:val="left" w:pos="7380"/>
        </w:tabs>
        <w:rPr>
          <w:rFonts w:ascii="Calibri" w:hAnsi="Calibri"/>
          <w:sz w:val="28"/>
          <w:szCs w:val="28"/>
        </w:rPr>
      </w:pPr>
      <w:r>
        <w:rPr>
          <w:rFonts w:ascii="Calibri" w:hAnsi="Calibri"/>
          <w:sz w:val="28"/>
          <w:szCs w:val="28"/>
        </w:rPr>
        <w:t xml:space="preserve">RE:                 </w:t>
      </w:r>
      <w:r w:rsidR="005B3837" w:rsidRPr="005B3837">
        <w:rPr>
          <w:rFonts w:ascii="Calibri" w:hAnsi="Calibri"/>
          <w:sz w:val="28"/>
          <w:szCs w:val="28"/>
        </w:rPr>
        <w:t>2nd Reminder on IPEDS Spring Report Due</w:t>
      </w:r>
    </w:p>
    <w:p w:rsidR="005B3837" w:rsidRDefault="005B3837" w:rsidP="005B3837">
      <w:pPr>
        <w:rPr>
          <w:rFonts w:eastAsiaTheme="minorHAnsi"/>
          <w:bCs w:val="0"/>
          <w:sz w:val="28"/>
          <w:szCs w:val="28"/>
        </w:rPr>
      </w:pPr>
      <w:r>
        <w:rPr>
          <w:sz w:val="28"/>
          <w:szCs w:val="28"/>
        </w:rPr>
        <w:t>Dear School Administrators,</w:t>
      </w:r>
    </w:p>
    <w:p w:rsidR="005B3837" w:rsidRDefault="005B3837" w:rsidP="005B3837">
      <w:pPr>
        <w:rPr>
          <w:sz w:val="22"/>
          <w:szCs w:val="22"/>
        </w:rPr>
      </w:pPr>
    </w:p>
    <w:p w:rsidR="005B3837" w:rsidRDefault="005B3837" w:rsidP="005B3837">
      <w:pPr>
        <w:rPr>
          <w:sz w:val="28"/>
          <w:szCs w:val="28"/>
        </w:rPr>
      </w:pPr>
      <w:r>
        <w:rPr>
          <w:sz w:val="28"/>
          <w:szCs w:val="28"/>
        </w:rPr>
        <w:t>RGM MEMO APRIL 09, 2018</w:t>
      </w:r>
    </w:p>
    <w:p w:rsidR="005B3837" w:rsidRDefault="005B3837" w:rsidP="005B3837">
      <w:pPr>
        <w:rPr>
          <w:sz w:val="24"/>
          <w:szCs w:val="24"/>
        </w:rPr>
      </w:pPr>
    </w:p>
    <w:p w:rsidR="005B3837" w:rsidRDefault="005B3837" w:rsidP="005B3837">
      <w:pPr>
        <w:rPr>
          <w:sz w:val="28"/>
          <w:szCs w:val="28"/>
        </w:rPr>
      </w:pPr>
      <w:r>
        <w:rPr>
          <w:sz w:val="28"/>
          <w:szCs w:val="28"/>
        </w:rPr>
        <w:t>IPEDS Spring reports are open, which include Human Resource, Academic Libraries, Fall Enrollment and Finance.</w:t>
      </w:r>
    </w:p>
    <w:p w:rsidR="005B3837" w:rsidRDefault="005B3837" w:rsidP="005B3837">
      <w:pPr>
        <w:rPr>
          <w:b/>
          <w:sz w:val="28"/>
          <w:szCs w:val="28"/>
        </w:rPr>
      </w:pPr>
    </w:p>
    <w:p w:rsidR="005B3837" w:rsidRDefault="005B3837" w:rsidP="005B3837">
      <w:pPr>
        <w:rPr>
          <w:b/>
          <w:bCs w:val="0"/>
          <w:sz w:val="22"/>
          <w:szCs w:val="22"/>
        </w:rPr>
      </w:pPr>
    </w:p>
    <w:p w:rsidR="005B3837" w:rsidRDefault="005B3837" w:rsidP="005B3837">
      <w:pPr>
        <w:rPr>
          <w:b/>
          <w:bCs w:val="0"/>
          <w:sz w:val="28"/>
          <w:szCs w:val="28"/>
        </w:rPr>
      </w:pPr>
      <w:r>
        <w:rPr>
          <w:b/>
          <w:bCs w:val="0"/>
          <w:sz w:val="28"/>
          <w:szCs w:val="28"/>
        </w:rPr>
        <w:t xml:space="preserve">The deadline is </w:t>
      </w:r>
      <w:r>
        <w:rPr>
          <w:b/>
          <w:bCs w:val="0"/>
          <w:sz w:val="28"/>
          <w:szCs w:val="28"/>
          <w:highlight w:val="yellow"/>
        </w:rPr>
        <w:t>April 11, 2018!</w:t>
      </w:r>
    </w:p>
    <w:p w:rsidR="005B3837" w:rsidRDefault="005B3837" w:rsidP="005B3837">
      <w:pPr>
        <w:rPr>
          <w:bCs w:val="0"/>
          <w:sz w:val="28"/>
          <w:szCs w:val="28"/>
        </w:rPr>
      </w:pPr>
    </w:p>
    <w:p w:rsidR="005B3837" w:rsidRDefault="005B3837" w:rsidP="005B3837">
      <w:pPr>
        <w:rPr>
          <w:b/>
          <w:i/>
          <w:iCs/>
          <w:sz w:val="28"/>
          <w:szCs w:val="28"/>
        </w:rPr>
      </w:pPr>
      <w:r>
        <w:rPr>
          <w:sz w:val="28"/>
          <w:szCs w:val="28"/>
        </w:rPr>
        <w:t>The only report generated from RGM is the</w:t>
      </w:r>
      <w:r>
        <w:rPr>
          <w:sz w:val="28"/>
          <w:szCs w:val="28"/>
          <w:u w:val="single"/>
        </w:rPr>
        <w:t xml:space="preserve"> Fall Enrollment</w:t>
      </w:r>
      <w:r>
        <w:rPr>
          <w:sz w:val="28"/>
          <w:szCs w:val="28"/>
        </w:rPr>
        <w:t xml:space="preserve"> which is available in: </w:t>
      </w:r>
      <w:r>
        <w:rPr>
          <w:b/>
          <w:bCs w:val="0"/>
          <w:i/>
          <w:iCs/>
          <w:sz w:val="28"/>
          <w:szCs w:val="28"/>
        </w:rPr>
        <w:t>Administration/Campus Master Setup /Annual Reports/</w:t>
      </w:r>
      <w:proofErr w:type="spellStart"/>
      <w:r>
        <w:rPr>
          <w:b/>
          <w:bCs w:val="0"/>
          <w:i/>
          <w:iCs/>
          <w:sz w:val="28"/>
          <w:szCs w:val="28"/>
        </w:rPr>
        <w:t>Trx</w:t>
      </w:r>
      <w:proofErr w:type="spellEnd"/>
      <w:r>
        <w:rPr>
          <w:b/>
          <w:bCs w:val="0"/>
          <w:i/>
          <w:iCs/>
          <w:sz w:val="28"/>
          <w:szCs w:val="28"/>
        </w:rPr>
        <w:t xml:space="preserve"> 1036.</w:t>
      </w:r>
    </w:p>
    <w:p w:rsidR="005B3837" w:rsidRDefault="005B3837" w:rsidP="005B3837">
      <w:pPr>
        <w:rPr>
          <w:bCs w:val="0"/>
          <w:sz w:val="28"/>
          <w:szCs w:val="28"/>
        </w:rPr>
      </w:pPr>
    </w:p>
    <w:p w:rsidR="005B3837" w:rsidRDefault="005B3837" w:rsidP="005B3837">
      <w:pPr>
        <w:rPr>
          <w:sz w:val="28"/>
          <w:szCs w:val="28"/>
        </w:rPr>
      </w:pPr>
      <w:r>
        <w:rPr>
          <w:sz w:val="28"/>
          <w:szCs w:val="28"/>
        </w:rPr>
        <w:t xml:space="preserve">The Finance Report is </w:t>
      </w:r>
      <w:r>
        <w:rPr>
          <w:sz w:val="28"/>
          <w:szCs w:val="28"/>
          <w:u w:val="single"/>
        </w:rPr>
        <w:t>not</w:t>
      </w:r>
      <w:r>
        <w:rPr>
          <w:sz w:val="28"/>
          <w:szCs w:val="28"/>
        </w:rPr>
        <w:t xml:space="preserve"> generated from RGM, as it is based off your most recent audited financial statement, and often entered by that CPA.</w:t>
      </w:r>
    </w:p>
    <w:p w:rsidR="005B3837" w:rsidRDefault="005B3837" w:rsidP="005B3837">
      <w:pPr>
        <w:rPr>
          <w:sz w:val="28"/>
          <w:szCs w:val="28"/>
        </w:rPr>
      </w:pPr>
    </w:p>
    <w:p w:rsidR="005B3837" w:rsidRDefault="005B3837" w:rsidP="005B3837">
      <w:pPr>
        <w:rPr>
          <w:sz w:val="28"/>
          <w:szCs w:val="28"/>
        </w:rPr>
      </w:pPr>
    </w:p>
    <w:p w:rsidR="005B3837" w:rsidRDefault="005B3837" w:rsidP="005B3837">
      <w:pPr>
        <w:rPr>
          <w:b/>
          <w:i/>
          <w:iCs/>
          <w:sz w:val="28"/>
          <w:szCs w:val="28"/>
        </w:rPr>
      </w:pPr>
      <w:r>
        <w:rPr>
          <w:b/>
          <w:bCs w:val="0"/>
          <w:i/>
          <w:iCs/>
          <w:sz w:val="28"/>
          <w:szCs w:val="28"/>
        </w:rPr>
        <w:t>Tips:</w:t>
      </w:r>
    </w:p>
    <w:p w:rsidR="005B3837" w:rsidRDefault="005B3837" w:rsidP="005B3837">
      <w:pPr>
        <w:numPr>
          <w:ilvl w:val="0"/>
          <w:numId w:val="4"/>
        </w:numPr>
        <w:rPr>
          <w:rFonts w:eastAsia="Times New Roman"/>
          <w:bCs w:val="0"/>
          <w:sz w:val="28"/>
          <w:szCs w:val="28"/>
        </w:rPr>
      </w:pPr>
      <w:r>
        <w:rPr>
          <w:rFonts w:eastAsia="Times New Roman"/>
          <w:sz w:val="28"/>
          <w:szCs w:val="28"/>
        </w:rPr>
        <w:t xml:space="preserve">If your school is considered a </w:t>
      </w:r>
      <w:r>
        <w:rPr>
          <w:rFonts w:eastAsia="Times New Roman"/>
          <w:b/>
          <w:bCs w:val="0"/>
          <w:i/>
          <w:iCs/>
          <w:sz w:val="28"/>
          <w:szCs w:val="28"/>
        </w:rPr>
        <w:t>Program Reporter</w:t>
      </w:r>
      <w:r>
        <w:rPr>
          <w:rFonts w:eastAsia="Times New Roman"/>
          <w:sz w:val="28"/>
          <w:szCs w:val="28"/>
        </w:rPr>
        <w:t xml:space="preserve"> (IPEDS cohort date is for Fall Cohort) then select the </w:t>
      </w:r>
      <w:r>
        <w:rPr>
          <w:rFonts w:eastAsia="Times New Roman"/>
          <w:b/>
          <w:bCs w:val="0"/>
          <w:i/>
          <w:iCs/>
          <w:sz w:val="28"/>
          <w:szCs w:val="28"/>
        </w:rPr>
        <w:t>IPEDS FALL ENROLLMENT REPORT-SPRING (PROGRAM REPORTER)</w:t>
      </w:r>
      <w:r>
        <w:rPr>
          <w:rFonts w:eastAsia="Times New Roman"/>
          <w:sz w:val="28"/>
          <w:szCs w:val="28"/>
        </w:rPr>
        <w:t xml:space="preserve"> version. </w:t>
      </w:r>
    </w:p>
    <w:p w:rsidR="005B3837" w:rsidRDefault="005B3837" w:rsidP="005B3837">
      <w:pPr>
        <w:numPr>
          <w:ilvl w:val="0"/>
          <w:numId w:val="4"/>
        </w:numPr>
        <w:rPr>
          <w:rFonts w:eastAsia="Times New Roman"/>
          <w:sz w:val="28"/>
          <w:szCs w:val="28"/>
        </w:rPr>
      </w:pPr>
      <w:r>
        <w:rPr>
          <w:rFonts w:eastAsia="Times New Roman"/>
          <w:sz w:val="28"/>
          <w:szCs w:val="28"/>
        </w:rPr>
        <w:t>Ensure the dates are defaulted to the same date range in the IPEDS system.</w:t>
      </w:r>
    </w:p>
    <w:p w:rsidR="005B3837" w:rsidRDefault="005B3837" w:rsidP="005B3837">
      <w:pPr>
        <w:numPr>
          <w:ilvl w:val="0"/>
          <w:numId w:val="4"/>
        </w:numPr>
        <w:rPr>
          <w:rFonts w:eastAsia="Times New Roman"/>
          <w:sz w:val="28"/>
          <w:szCs w:val="28"/>
        </w:rPr>
      </w:pPr>
      <w:r>
        <w:rPr>
          <w:rFonts w:eastAsia="Times New Roman"/>
          <w:sz w:val="28"/>
          <w:szCs w:val="28"/>
        </w:rPr>
        <w:t>If you base your student’s scheduled end dates on the student weekly schedules, then there is no need to change the “Determine Full Time based on” dropdown. If you base scheduled end dates on the enrollment status selected by the school under 3013, change the selection.</w:t>
      </w:r>
    </w:p>
    <w:p w:rsidR="005B3837" w:rsidRDefault="005B3837" w:rsidP="005B3837">
      <w:pPr>
        <w:rPr>
          <w:rFonts w:eastAsiaTheme="minorHAnsi"/>
          <w:sz w:val="22"/>
          <w:szCs w:val="22"/>
        </w:rPr>
      </w:pPr>
    </w:p>
    <w:p w:rsidR="005B3837" w:rsidRDefault="005B3837" w:rsidP="005B3837">
      <w:r>
        <w:rPr>
          <w:noProof/>
        </w:rPr>
        <w:lastRenderedPageBreak/>
        <w:drawing>
          <wp:inline distT="0" distB="0" distL="0" distR="0">
            <wp:extent cx="6915150" cy="3695700"/>
            <wp:effectExtent l="0" t="0" r="0" b="0"/>
            <wp:docPr id="9" name="Picture 9" descr="cid:image005.png@01D3C511.AD035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3C511.AD0358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915150" cy="3695700"/>
                    </a:xfrm>
                    <a:prstGeom prst="rect">
                      <a:avLst/>
                    </a:prstGeom>
                    <a:noFill/>
                    <a:ln>
                      <a:noFill/>
                    </a:ln>
                  </pic:spPr>
                </pic:pic>
              </a:graphicData>
            </a:graphic>
          </wp:inline>
        </w:drawing>
      </w:r>
    </w:p>
    <w:p w:rsidR="005B3837" w:rsidRDefault="005B3837" w:rsidP="005B3837"/>
    <w:p w:rsidR="005B3837" w:rsidRDefault="005B3837" w:rsidP="005B3837">
      <w:pPr>
        <w:numPr>
          <w:ilvl w:val="0"/>
          <w:numId w:val="5"/>
        </w:numPr>
        <w:rPr>
          <w:rFonts w:eastAsia="Times New Roman"/>
          <w:b/>
          <w:sz w:val="28"/>
          <w:szCs w:val="28"/>
          <w:highlight w:val="yellow"/>
        </w:rPr>
      </w:pPr>
      <w:r>
        <w:rPr>
          <w:rFonts w:eastAsia="Times New Roman"/>
          <w:b/>
          <w:bCs w:val="0"/>
          <w:sz w:val="28"/>
          <w:szCs w:val="28"/>
          <w:highlight w:val="yellow"/>
        </w:rPr>
        <w:t xml:space="preserve">If your institution offers term programs, AND IPEDS is asking for a 10/15/17 cohort only, then select the </w:t>
      </w:r>
      <w:r>
        <w:rPr>
          <w:rFonts w:eastAsia="Times New Roman"/>
          <w:b/>
          <w:bCs w:val="0"/>
          <w:i/>
          <w:iCs/>
          <w:sz w:val="28"/>
          <w:szCs w:val="28"/>
          <w:highlight w:val="yellow"/>
        </w:rPr>
        <w:t>Academic Reporter version.</w:t>
      </w:r>
    </w:p>
    <w:p w:rsidR="005B3837" w:rsidRDefault="005B3837" w:rsidP="005B3837">
      <w:pPr>
        <w:rPr>
          <w:rFonts w:eastAsiaTheme="minorHAnsi"/>
          <w:bCs w:val="0"/>
          <w:sz w:val="22"/>
          <w:szCs w:val="22"/>
        </w:rPr>
      </w:pPr>
    </w:p>
    <w:p w:rsidR="005B3837" w:rsidRDefault="005B3837" w:rsidP="005B3837">
      <w:r>
        <w:rPr>
          <w:noProof/>
        </w:rPr>
        <w:drawing>
          <wp:inline distT="0" distB="0" distL="0" distR="0">
            <wp:extent cx="6753225" cy="3838575"/>
            <wp:effectExtent l="0" t="0" r="9525" b="9525"/>
            <wp:docPr id="8" name="Picture 8" descr="cid:image006.jpg@01D3C511.AD035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D3C511.AD0358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753225" cy="3838575"/>
                    </a:xfrm>
                    <a:prstGeom prst="rect">
                      <a:avLst/>
                    </a:prstGeom>
                    <a:noFill/>
                    <a:ln>
                      <a:noFill/>
                    </a:ln>
                  </pic:spPr>
                </pic:pic>
              </a:graphicData>
            </a:graphic>
          </wp:inline>
        </w:drawing>
      </w:r>
    </w:p>
    <w:p w:rsidR="005B3837" w:rsidRDefault="005B3837" w:rsidP="005B3837">
      <w:pPr>
        <w:rPr>
          <w:b/>
        </w:rPr>
      </w:pPr>
    </w:p>
    <w:p w:rsidR="005B3837" w:rsidRDefault="005B3837" w:rsidP="005B3837">
      <w:pPr>
        <w:numPr>
          <w:ilvl w:val="0"/>
          <w:numId w:val="6"/>
        </w:numPr>
        <w:rPr>
          <w:rFonts w:eastAsia="Times New Roman"/>
          <w:bCs w:val="0"/>
          <w:sz w:val="28"/>
          <w:szCs w:val="28"/>
        </w:rPr>
      </w:pPr>
      <w:r>
        <w:rPr>
          <w:rFonts w:eastAsia="Times New Roman"/>
          <w:b/>
          <w:bCs w:val="0"/>
          <w:sz w:val="28"/>
          <w:szCs w:val="28"/>
          <w:highlight w:val="yellow"/>
        </w:rPr>
        <w:t>Remember to save or print your reports for back-up. All blue areas are hyperlinks, click to view student lists.</w:t>
      </w:r>
    </w:p>
    <w:p w:rsidR="005B3837" w:rsidRDefault="005B3837" w:rsidP="005B3837">
      <w:pPr>
        <w:rPr>
          <w:rFonts w:eastAsiaTheme="minorHAnsi"/>
          <w:sz w:val="22"/>
          <w:szCs w:val="22"/>
        </w:rPr>
      </w:pPr>
    </w:p>
    <w:p w:rsidR="005B3837" w:rsidRDefault="005B3837" w:rsidP="005B3837">
      <w:bookmarkStart w:id="0" w:name="_GoBack"/>
      <w:r>
        <w:rPr>
          <w:noProof/>
        </w:rPr>
        <w:lastRenderedPageBreak/>
        <w:drawing>
          <wp:inline distT="0" distB="0" distL="0" distR="0">
            <wp:extent cx="6696075" cy="3790950"/>
            <wp:effectExtent l="0" t="0" r="9525" b="0"/>
            <wp:docPr id="5" name="Picture 5" descr="cid:image007.jpg@01D3C511.AD035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D3C511.AD0358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696075" cy="3790950"/>
                    </a:xfrm>
                    <a:prstGeom prst="rect">
                      <a:avLst/>
                    </a:prstGeom>
                    <a:noFill/>
                    <a:ln>
                      <a:noFill/>
                    </a:ln>
                  </pic:spPr>
                </pic:pic>
              </a:graphicData>
            </a:graphic>
          </wp:inline>
        </w:drawing>
      </w:r>
      <w:bookmarkEnd w:id="0"/>
    </w:p>
    <w:p w:rsidR="005B3837" w:rsidRDefault="005B3837" w:rsidP="005B3837"/>
    <w:p w:rsidR="005B3837" w:rsidRDefault="005B3837" w:rsidP="005B3837">
      <w:pPr>
        <w:rPr>
          <w:b/>
          <w:sz w:val="28"/>
          <w:szCs w:val="28"/>
        </w:rPr>
      </w:pPr>
    </w:p>
    <w:p w:rsidR="005B3837" w:rsidRDefault="005B3837" w:rsidP="005B3837">
      <w:pPr>
        <w:rPr>
          <w:b/>
          <w:bCs w:val="0"/>
          <w:sz w:val="28"/>
          <w:szCs w:val="28"/>
          <w:lang w:val="es-ES"/>
        </w:rPr>
      </w:pPr>
      <w:r>
        <w:rPr>
          <w:b/>
          <w:bCs w:val="0"/>
          <w:sz w:val="28"/>
          <w:szCs w:val="28"/>
          <w:lang w:val="es-ES"/>
        </w:rPr>
        <w:t>Rafael Gonzalez</w:t>
      </w:r>
    </w:p>
    <w:p w:rsidR="005B3837" w:rsidRDefault="005B3837" w:rsidP="005B3837">
      <w:pPr>
        <w:rPr>
          <w:b/>
          <w:bCs w:val="0"/>
          <w:sz w:val="28"/>
          <w:szCs w:val="28"/>
          <w:lang w:val="es-ES"/>
        </w:rPr>
      </w:pPr>
      <w:proofErr w:type="spellStart"/>
      <w:r>
        <w:rPr>
          <w:b/>
          <w:bCs w:val="0"/>
          <w:sz w:val="28"/>
          <w:szCs w:val="28"/>
          <w:lang w:val="es-ES"/>
        </w:rPr>
        <w:t>President</w:t>
      </w:r>
      <w:proofErr w:type="spellEnd"/>
    </w:p>
    <w:p w:rsidR="005B3837" w:rsidRDefault="005B3837" w:rsidP="005B3837">
      <w:pPr>
        <w:rPr>
          <w:b/>
          <w:bCs w:val="0"/>
          <w:sz w:val="28"/>
          <w:szCs w:val="28"/>
          <w:lang w:val="es-ES"/>
        </w:rPr>
      </w:pPr>
      <w:r>
        <w:rPr>
          <w:b/>
          <w:bCs w:val="0"/>
          <w:sz w:val="28"/>
          <w:szCs w:val="28"/>
          <w:lang w:val="es-ES"/>
        </w:rPr>
        <w:t>R. Gonzalez Management, Inc.</w:t>
      </w:r>
    </w:p>
    <w:p w:rsidR="005B3837" w:rsidRDefault="005B3837" w:rsidP="005B3837">
      <w:pPr>
        <w:rPr>
          <w:b/>
          <w:bCs w:val="0"/>
          <w:sz w:val="28"/>
          <w:szCs w:val="28"/>
          <w:lang w:val="es-ES"/>
        </w:rPr>
      </w:pPr>
      <w:r>
        <w:rPr>
          <w:b/>
          <w:bCs w:val="0"/>
          <w:sz w:val="28"/>
          <w:szCs w:val="28"/>
          <w:lang w:val="es-ES"/>
        </w:rPr>
        <w:t xml:space="preserve">3560 S. La Cienega </w:t>
      </w:r>
      <w:proofErr w:type="spellStart"/>
      <w:r>
        <w:rPr>
          <w:b/>
          <w:bCs w:val="0"/>
          <w:sz w:val="28"/>
          <w:szCs w:val="28"/>
          <w:lang w:val="es-ES"/>
        </w:rPr>
        <w:t>Blvd</w:t>
      </w:r>
      <w:proofErr w:type="spellEnd"/>
      <w:r>
        <w:rPr>
          <w:b/>
          <w:bCs w:val="0"/>
          <w:sz w:val="28"/>
          <w:szCs w:val="28"/>
          <w:lang w:val="es-ES"/>
        </w:rPr>
        <w:t>. Ste. G</w:t>
      </w:r>
    </w:p>
    <w:p w:rsidR="005B3837" w:rsidRDefault="005B3837" w:rsidP="005B3837">
      <w:pPr>
        <w:rPr>
          <w:b/>
          <w:bCs w:val="0"/>
          <w:sz w:val="28"/>
          <w:szCs w:val="28"/>
          <w:lang w:val="es-ES"/>
        </w:rPr>
      </w:pPr>
      <w:r>
        <w:rPr>
          <w:b/>
          <w:bCs w:val="0"/>
          <w:sz w:val="28"/>
          <w:szCs w:val="28"/>
          <w:lang w:val="es-ES"/>
        </w:rPr>
        <w:t xml:space="preserve">Los </w:t>
      </w:r>
      <w:proofErr w:type="spellStart"/>
      <w:proofErr w:type="gramStart"/>
      <w:r>
        <w:rPr>
          <w:b/>
          <w:bCs w:val="0"/>
          <w:sz w:val="28"/>
          <w:szCs w:val="28"/>
          <w:lang w:val="es-ES"/>
        </w:rPr>
        <w:t>Angeles</w:t>
      </w:r>
      <w:proofErr w:type="spellEnd"/>
      <w:r>
        <w:rPr>
          <w:b/>
          <w:bCs w:val="0"/>
          <w:sz w:val="28"/>
          <w:szCs w:val="28"/>
          <w:lang w:val="es-ES"/>
        </w:rPr>
        <w:t>,  CA</w:t>
      </w:r>
      <w:proofErr w:type="gramEnd"/>
      <w:r>
        <w:rPr>
          <w:b/>
          <w:bCs w:val="0"/>
          <w:sz w:val="28"/>
          <w:szCs w:val="28"/>
          <w:lang w:val="es-ES"/>
        </w:rPr>
        <w:t xml:space="preserve"> 90016</w:t>
      </w:r>
    </w:p>
    <w:p w:rsidR="005B3837" w:rsidRDefault="005B3837" w:rsidP="005B3837">
      <w:pPr>
        <w:rPr>
          <w:b/>
          <w:bCs w:val="0"/>
          <w:sz w:val="28"/>
          <w:szCs w:val="28"/>
          <w:lang w:val="es-ES"/>
        </w:rPr>
      </w:pPr>
      <w:r>
        <w:rPr>
          <w:b/>
          <w:bCs w:val="0"/>
          <w:sz w:val="28"/>
          <w:szCs w:val="28"/>
          <w:lang w:val="es-ES"/>
        </w:rPr>
        <w:t>(323)730-8700 ext. 239</w:t>
      </w:r>
    </w:p>
    <w:p w:rsidR="005B3837" w:rsidRDefault="005B3837" w:rsidP="005B3837">
      <w:pPr>
        <w:rPr>
          <w:b/>
          <w:bCs w:val="0"/>
          <w:sz w:val="28"/>
          <w:szCs w:val="28"/>
        </w:rPr>
      </w:pPr>
      <w:r>
        <w:rPr>
          <w:b/>
          <w:bCs w:val="0"/>
          <w:sz w:val="28"/>
          <w:szCs w:val="28"/>
        </w:rPr>
        <w:t>(323)730-8701 fax</w:t>
      </w:r>
    </w:p>
    <w:p w:rsidR="00F94A8F" w:rsidRPr="005B3837" w:rsidRDefault="00F94A8F" w:rsidP="005B3837">
      <w:pPr>
        <w:rPr>
          <w:rFonts w:ascii="Calibri" w:hAnsi="Calibri"/>
          <w:sz w:val="28"/>
          <w:szCs w:val="28"/>
        </w:rPr>
      </w:pPr>
    </w:p>
    <w:sectPr w:rsidR="00F94A8F" w:rsidRPr="005B3837" w:rsidSect="007857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A0044"/>
    <w:multiLevelType w:val="hybridMultilevel"/>
    <w:tmpl w:val="2018BC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D648EA"/>
    <w:multiLevelType w:val="multilevel"/>
    <w:tmpl w:val="063224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7760B2"/>
    <w:multiLevelType w:val="hybridMultilevel"/>
    <w:tmpl w:val="82407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9F2B57"/>
    <w:multiLevelType w:val="multilevel"/>
    <w:tmpl w:val="D09C7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5E5F63"/>
    <w:multiLevelType w:val="hybridMultilevel"/>
    <w:tmpl w:val="439E95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255600"/>
    <w:multiLevelType w:val="multilevel"/>
    <w:tmpl w:val="ED80D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3"/>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81"/>
    <w:rsid w:val="00001D32"/>
    <w:rsid w:val="00003689"/>
    <w:rsid w:val="00003BE2"/>
    <w:rsid w:val="00006ABD"/>
    <w:rsid w:val="00010BFC"/>
    <w:rsid w:val="00010C32"/>
    <w:rsid w:val="00013B2E"/>
    <w:rsid w:val="00014761"/>
    <w:rsid w:val="00031E16"/>
    <w:rsid w:val="00034CF6"/>
    <w:rsid w:val="00044A16"/>
    <w:rsid w:val="00046732"/>
    <w:rsid w:val="000473CD"/>
    <w:rsid w:val="00047628"/>
    <w:rsid w:val="00047D15"/>
    <w:rsid w:val="00050DC1"/>
    <w:rsid w:val="00053933"/>
    <w:rsid w:val="00061708"/>
    <w:rsid w:val="000725DD"/>
    <w:rsid w:val="00074647"/>
    <w:rsid w:val="000755E3"/>
    <w:rsid w:val="00075986"/>
    <w:rsid w:val="00080FE7"/>
    <w:rsid w:val="000831E6"/>
    <w:rsid w:val="00083292"/>
    <w:rsid w:val="00083CBA"/>
    <w:rsid w:val="00085436"/>
    <w:rsid w:val="00085BF6"/>
    <w:rsid w:val="000866B3"/>
    <w:rsid w:val="00087FE3"/>
    <w:rsid w:val="00090D6C"/>
    <w:rsid w:val="00092A9E"/>
    <w:rsid w:val="00094B35"/>
    <w:rsid w:val="000963DF"/>
    <w:rsid w:val="00096B99"/>
    <w:rsid w:val="000A3946"/>
    <w:rsid w:val="000A4302"/>
    <w:rsid w:val="000A53DE"/>
    <w:rsid w:val="000A62A1"/>
    <w:rsid w:val="000B5589"/>
    <w:rsid w:val="000B58A8"/>
    <w:rsid w:val="000B7BFB"/>
    <w:rsid w:val="000B7FC6"/>
    <w:rsid w:val="000C1514"/>
    <w:rsid w:val="000C24F1"/>
    <w:rsid w:val="000D0E3B"/>
    <w:rsid w:val="000D3AED"/>
    <w:rsid w:val="000D6153"/>
    <w:rsid w:val="000E1766"/>
    <w:rsid w:val="000E640E"/>
    <w:rsid w:val="000F0F88"/>
    <w:rsid w:val="000F4520"/>
    <w:rsid w:val="000F544B"/>
    <w:rsid w:val="000F6A43"/>
    <w:rsid w:val="000F7901"/>
    <w:rsid w:val="001001F0"/>
    <w:rsid w:val="00100F09"/>
    <w:rsid w:val="00105270"/>
    <w:rsid w:val="00107AFC"/>
    <w:rsid w:val="00112D5F"/>
    <w:rsid w:val="0011603D"/>
    <w:rsid w:val="00117CF6"/>
    <w:rsid w:val="00120320"/>
    <w:rsid w:val="00120495"/>
    <w:rsid w:val="001218EA"/>
    <w:rsid w:val="00125622"/>
    <w:rsid w:val="00127544"/>
    <w:rsid w:val="00127731"/>
    <w:rsid w:val="001341D9"/>
    <w:rsid w:val="001351EE"/>
    <w:rsid w:val="001369D9"/>
    <w:rsid w:val="00136F55"/>
    <w:rsid w:val="00140B83"/>
    <w:rsid w:val="00141A61"/>
    <w:rsid w:val="00145881"/>
    <w:rsid w:val="00146C95"/>
    <w:rsid w:val="0014736C"/>
    <w:rsid w:val="00147CA2"/>
    <w:rsid w:val="0015154A"/>
    <w:rsid w:val="001521FD"/>
    <w:rsid w:val="00156D38"/>
    <w:rsid w:val="001573A4"/>
    <w:rsid w:val="00163A45"/>
    <w:rsid w:val="00166E6C"/>
    <w:rsid w:val="0017119B"/>
    <w:rsid w:val="00174379"/>
    <w:rsid w:val="0017790E"/>
    <w:rsid w:val="00180411"/>
    <w:rsid w:val="00180982"/>
    <w:rsid w:val="00183619"/>
    <w:rsid w:val="00192EC9"/>
    <w:rsid w:val="0019418B"/>
    <w:rsid w:val="00197BD0"/>
    <w:rsid w:val="001A3257"/>
    <w:rsid w:val="001A37A5"/>
    <w:rsid w:val="001A4662"/>
    <w:rsid w:val="001A4C5E"/>
    <w:rsid w:val="001A5182"/>
    <w:rsid w:val="001A729E"/>
    <w:rsid w:val="001B23F8"/>
    <w:rsid w:val="001B3A0D"/>
    <w:rsid w:val="001B4017"/>
    <w:rsid w:val="001B456D"/>
    <w:rsid w:val="001B4B0E"/>
    <w:rsid w:val="001B4C0C"/>
    <w:rsid w:val="001B5158"/>
    <w:rsid w:val="001B5A47"/>
    <w:rsid w:val="001B6D88"/>
    <w:rsid w:val="001B76E6"/>
    <w:rsid w:val="001C2070"/>
    <w:rsid w:val="001C2224"/>
    <w:rsid w:val="001C3048"/>
    <w:rsid w:val="001C357B"/>
    <w:rsid w:val="001C384F"/>
    <w:rsid w:val="001D4ED7"/>
    <w:rsid w:val="001D59AA"/>
    <w:rsid w:val="001D61F7"/>
    <w:rsid w:val="001E4C30"/>
    <w:rsid w:val="001F1CFC"/>
    <w:rsid w:val="00202BE2"/>
    <w:rsid w:val="00206320"/>
    <w:rsid w:val="00210BFA"/>
    <w:rsid w:val="00213BE1"/>
    <w:rsid w:val="0022045E"/>
    <w:rsid w:val="00223B53"/>
    <w:rsid w:val="00225114"/>
    <w:rsid w:val="00227EC5"/>
    <w:rsid w:val="00230DBA"/>
    <w:rsid w:val="00235DED"/>
    <w:rsid w:val="002410C4"/>
    <w:rsid w:val="00244655"/>
    <w:rsid w:val="00251C9E"/>
    <w:rsid w:val="00255580"/>
    <w:rsid w:val="00255BB1"/>
    <w:rsid w:val="002607AF"/>
    <w:rsid w:val="00262C5B"/>
    <w:rsid w:val="00263B80"/>
    <w:rsid w:val="0026483E"/>
    <w:rsid w:val="00265C60"/>
    <w:rsid w:val="00272683"/>
    <w:rsid w:val="002728C1"/>
    <w:rsid w:val="00275BB0"/>
    <w:rsid w:val="00286FDC"/>
    <w:rsid w:val="0029160A"/>
    <w:rsid w:val="00297FBA"/>
    <w:rsid w:val="002A089D"/>
    <w:rsid w:val="002A28D8"/>
    <w:rsid w:val="002A47D0"/>
    <w:rsid w:val="002A5E0E"/>
    <w:rsid w:val="002B0D4C"/>
    <w:rsid w:val="002B27CB"/>
    <w:rsid w:val="002B41D1"/>
    <w:rsid w:val="002B4643"/>
    <w:rsid w:val="002C7CA2"/>
    <w:rsid w:val="002D6961"/>
    <w:rsid w:val="002E3962"/>
    <w:rsid w:val="002E3A54"/>
    <w:rsid w:val="002E581B"/>
    <w:rsid w:val="002E5D12"/>
    <w:rsid w:val="002E73D3"/>
    <w:rsid w:val="002F037D"/>
    <w:rsid w:val="002F06D2"/>
    <w:rsid w:val="002F151D"/>
    <w:rsid w:val="002F1FD6"/>
    <w:rsid w:val="002F4DE8"/>
    <w:rsid w:val="002F505B"/>
    <w:rsid w:val="002F6395"/>
    <w:rsid w:val="0030020E"/>
    <w:rsid w:val="003028FE"/>
    <w:rsid w:val="00302B9F"/>
    <w:rsid w:val="00310812"/>
    <w:rsid w:val="00311AE3"/>
    <w:rsid w:val="003154BF"/>
    <w:rsid w:val="00315AE2"/>
    <w:rsid w:val="00315FB1"/>
    <w:rsid w:val="0032249E"/>
    <w:rsid w:val="00327313"/>
    <w:rsid w:val="00332128"/>
    <w:rsid w:val="00333053"/>
    <w:rsid w:val="00333605"/>
    <w:rsid w:val="003342FE"/>
    <w:rsid w:val="00335545"/>
    <w:rsid w:val="00337430"/>
    <w:rsid w:val="003374E2"/>
    <w:rsid w:val="00342AA3"/>
    <w:rsid w:val="00344781"/>
    <w:rsid w:val="00344C55"/>
    <w:rsid w:val="00345110"/>
    <w:rsid w:val="00353EE6"/>
    <w:rsid w:val="0035425D"/>
    <w:rsid w:val="003565CB"/>
    <w:rsid w:val="0036530B"/>
    <w:rsid w:val="00365C22"/>
    <w:rsid w:val="003663D4"/>
    <w:rsid w:val="00367981"/>
    <w:rsid w:val="003706B4"/>
    <w:rsid w:val="00373375"/>
    <w:rsid w:val="00373736"/>
    <w:rsid w:val="003754DC"/>
    <w:rsid w:val="00375755"/>
    <w:rsid w:val="00376C47"/>
    <w:rsid w:val="00376D54"/>
    <w:rsid w:val="00377695"/>
    <w:rsid w:val="003805C7"/>
    <w:rsid w:val="003810E9"/>
    <w:rsid w:val="00384C8F"/>
    <w:rsid w:val="00387574"/>
    <w:rsid w:val="003972AD"/>
    <w:rsid w:val="003B0208"/>
    <w:rsid w:val="003B1B20"/>
    <w:rsid w:val="003B3F16"/>
    <w:rsid w:val="003B4EC8"/>
    <w:rsid w:val="003B4FF3"/>
    <w:rsid w:val="003B52BB"/>
    <w:rsid w:val="003B69A3"/>
    <w:rsid w:val="003C13D9"/>
    <w:rsid w:val="003C1554"/>
    <w:rsid w:val="003C608B"/>
    <w:rsid w:val="003C62AD"/>
    <w:rsid w:val="003C6AAE"/>
    <w:rsid w:val="003C7C88"/>
    <w:rsid w:val="003D085F"/>
    <w:rsid w:val="003D14EA"/>
    <w:rsid w:val="003D3245"/>
    <w:rsid w:val="003D6EF6"/>
    <w:rsid w:val="003E03DE"/>
    <w:rsid w:val="003E17F1"/>
    <w:rsid w:val="003E4FF2"/>
    <w:rsid w:val="003E77E7"/>
    <w:rsid w:val="003F24AD"/>
    <w:rsid w:val="00403F84"/>
    <w:rsid w:val="00405666"/>
    <w:rsid w:val="00405986"/>
    <w:rsid w:val="00406C33"/>
    <w:rsid w:val="00412897"/>
    <w:rsid w:val="004134C2"/>
    <w:rsid w:val="00416165"/>
    <w:rsid w:val="004240F4"/>
    <w:rsid w:val="00426063"/>
    <w:rsid w:val="00430D50"/>
    <w:rsid w:val="004342B1"/>
    <w:rsid w:val="004357F8"/>
    <w:rsid w:val="00436410"/>
    <w:rsid w:val="00441E1D"/>
    <w:rsid w:val="00446C76"/>
    <w:rsid w:val="00447871"/>
    <w:rsid w:val="00453E44"/>
    <w:rsid w:val="00454020"/>
    <w:rsid w:val="00460984"/>
    <w:rsid w:val="00460BD2"/>
    <w:rsid w:val="004667EF"/>
    <w:rsid w:val="00466C77"/>
    <w:rsid w:val="0046708C"/>
    <w:rsid w:val="00472B0E"/>
    <w:rsid w:val="00474EC5"/>
    <w:rsid w:val="00475F55"/>
    <w:rsid w:val="00475F7A"/>
    <w:rsid w:val="00480C55"/>
    <w:rsid w:val="004817A7"/>
    <w:rsid w:val="004834DA"/>
    <w:rsid w:val="00491CAE"/>
    <w:rsid w:val="00492BA4"/>
    <w:rsid w:val="0049661E"/>
    <w:rsid w:val="004A3AF9"/>
    <w:rsid w:val="004A42A8"/>
    <w:rsid w:val="004A4829"/>
    <w:rsid w:val="004A4E22"/>
    <w:rsid w:val="004A5054"/>
    <w:rsid w:val="004A67E7"/>
    <w:rsid w:val="004B30B7"/>
    <w:rsid w:val="004B3E0B"/>
    <w:rsid w:val="004B713E"/>
    <w:rsid w:val="004C0013"/>
    <w:rsid w:val="004C09B9"/>
    <w:rsid w:val="004C113A"/>
    <w:rsid w:val="004C23C8"/>
    <w:rsid w:val="004C2627"/>
    <w:rsid w:val="004C371D"/>
    <w:rsid w:val="004D2CCA"/>
    <w:rsid w:val="004D2CD2"/>
    <w:rsid w:val="004D3225"/>
    <w:rsid w:val="004E2E4A"/>
    <w:rsid w:val="004E6823"/>
    <w:rsid w:val="004F46DF"/>
    <w:rsid w:val="004F6ECA"/>
    <w:rsid w:val="00501227"/>
    <w:rsid w:val="0050390E"/>
    <w:rsid w:val="00504870"/>
    <w:rsid w:val="005063AC"/>
    <w:rsid w:val="0051186E"/>
    <w:rsid w:val="00511D95"/>
    <w:rsid w:val="00515351"/>
    <w:rsid w:val="0051560B"/>
    <w:rsid w:val="00520728"/>
    <w:rsid w:val="0052192D"/>
    <w:rsid w:val="00522242"/>
    <w:rsid w:val="00523903"/>
    <w:rsid w:val="00531EF6"/>
    <w:rsid w:val="0053463F"/>
    <w:rsid w:val="00534B2A"/>
    <w:rsid w:val="00536562"/>
    <w:rsid w:val="00546974"/>
    <w:rsid w:val="00552197"/>
    <w:rsid w:val="0055220F"/>
    <w:rsid w:val="00554025"/>
    <w:rsid w:val="005568E5"/>
    <w:rsid w:val="00565117"/>
    <w:rsid w:val="00565C38"/>
    <w:rsid w:val="005675DC"/>
    <w:rsid w:val="005705FD"/>
    <w:rsid w:val="00571409"/>
    <w:rsid w:val="00572640"/>
    <w:rsid w:val="005748CE"/>
    <w:rsid w:val="00576EBF"/>
    <w:rsid w:val="00580D7B"/>
    <w:rsid w:val="0058234F"/>
    <w:rsid w:val="00584226"/>
    <w:rsid w:val="0058468B"/>
    <w:rsid w:val="00593EB3"/>
    <w:rsid w:val="0059617A"/>
    <w:rsid w:val="00596881"/>
    <w:rsid w:val="005A3C9E"/>
    <w:rsid w:val="005A4570"/>
    <w:rsid w:val="005A4D8A"/>
    <w:rsid w:val="005A4E16"/>
    <w:rsid w:val="005A5CAA"/>
    <w:rsid w:val="005A751B"/>
    <w:rsid w:val="005B2CB2"/>
    <w:rsid w:val="005B3837"/>
    <w:rsid w:val="005B6AC1"/>
    <w:rsid w:val="005C3B73"/>
    <w:rsid w:val="005D2810"/>
    <w:rsid w:val="005D629C"/>
    <w:rsid w:val="005D634E"/>
    <w:rsid w:val="005D6AA2"/>
    <w:rsid w:val="005D6D6B"/>
    <w:rsid w:val="005E1B16"/>
    <w:rsid w:val="005E2211"/>
    <w:rsid w:val="005E33FF"/>
    <w:rsid w:val="005E4282"/>
    <w:rsid w:val="005F0A2B"/>
    <w:rsid w:val="005F4606"/>
    <w:rsid w:val="005F739A"/>
    <w:rsid w:val="005F7870"/>
    <w:rsid w:val="005F79E4"/>
    <w:rsid w:val="00602352"/>
    <w:rsid w:val="00607282"/>
    <w:rsid w:val="0060729B"/>
    <w:rsid w:val="00612AD5"/>
    <w:rsid w:val="00613ACC"/>
    <w:rsid w:val="00613C0C"/>
    <w:rsid w:val="0061691A"/>
    <w:rsid w:val="00644875"/>
    <w:rsid w:val="006537C4"/>
    <w:rsid w:val="00654414"/>
    <w:rsid w:val="00655924"/>
    <w:rsid w:val="006576DE"/>
    <w:rsid w:val="0066649E"/>
    <w:rsid w:val="00671055"/>
    <w:rsid w:val="006733BC"/>
    <w:rsid w:val="00683CE8"/>
    <w:rsid w:val="006841C5"/>
    <w:rsid w:val="00694D12"/>
    <w:rsid w:val="006A1D59"/>
    <w:rsid w:val="006A264F"/>
    <w:rsid w:val="006A2714"/>
    <w:rsid w:val="006A2D88"/>
    <w:rsid w:val="006A4F05"/>
    <w:rsid w:val="006B0EFA"/>
    <w:rsid w:val="006B1086"/>
    <w:rsid w:val="006B27E8"/>
    <w:rsid w:val="006B4124"/>
    <w:rsid w:val="006B579F"/>
    <w:rsid w:val="006B7B42"/>
    <w:rsid w:val="006C5A07"/>
    <w:rsid w:val="006D0797"/>
    <w:rsid w:val="006D2BBB"/>
    <w:rsid w:val="006D3AEB"/>
    <w:rsid w:val="006D41C9"/>
    <w:rsid w:val="006D66C9"/>
    <w:rsid w:val="006E2D7F"/>
    <w:rsid w:val="006E33FC"/>
    <w:rsid w:val="006F075D"/>
    <w:rsid w:val="006F27F9"/>
    <w:rsid w:val="006F5C4E"/>
    <w:rsid w:val="00702182"/>
    <w:rsid w:val="007047A7"/>
    <w:rsid w:val="0070734D"/>
    <w:rsid w:val="00711FF2"/>
    <w:rsid w:val="007207C1"/>
    <w:rsid w:val="00722154"/>
    <w:rsid w:val="00723B6F"/>
    <w:rsid w:val="00730EF1"/>
    <w:rsid w:val="00731401"/>
    <w:rsid w:val="00731613"/>
    <w:rsid w:val="0073394A"/>
    <w:rsid w:val="007341DF"/>
    <w:rsid w:val="00737911"/>
    <w:rsid w:val="0074055F"/>
    <w:rsid w:val="007432DC"/>
    <w:rsid w:val="00743585"/>
    <w:rsid w:val="007461C7"/>
    <w:rsid w:val="00746AA9"/>
    <w:rsid w:val="00747CE1"/>
    <w:rsid w:val="0075153E"/>
    <w:rsid w:val="007520D8"/>
    <w:rsid w:val="00760457"/>
    <w:rsid w:val="0076398B"/>
    <w:rsid w:val="00765686"/>
    <w:rsid w:val="00765D97"/>
    <w:rsid w:val="00771470"/>
    <w:rsid w:val="0077329A"/>
    <w:rsid w:val="0077643F"/>
    <w:rsid w:val="00786870"/>
    <w:rsid w:val="00786913"/>
    <w:rsid w:val="007903F5"/>
    <w:rsid w:val="00796638"/>
    <w:rsid w:val="00797F87"/>
    <w:rsid w:val="007A1E47"/>
    <w:rsid w:val="007A220A"/>
    <w:rsid w:val="007A23FF"/>
    <w:rsid w:val="007A7D1D"/>
    <w:rsid w:val="007B3084"/>
    <w:rsid w:val="007B6B5C"/>
    <w:rsid w:val="007B6B62"/>
    <w:rsid w:val="007B7778"/>
    <w:rsid w:val="007C2CE1"/>
    <w:rsid w:val="007C46FD"/>
    <w:rsid w:val="007C5607"/>
    <w:rsid w:val="007C6811"/>
    <w:rsid w:val="007D1BE5"/>
    <w:rsid w:val="007D45BD"/>
    <w:rsid w:val="007D4CB5"/>
    <w:rsid w:val="007D500F"/>
    <w:rsid w:val="007D5619"/>
    <w:rsid w:val="007D5B41"/>
    <w:rsid w:val="007E2DE1"/>
    <w:rsid w:val="007E474E"/>
    <w:rsid w:val="007E5BC3"/>
    <w:rsid w:val="007E6A3D"/>
    <w:rsid w:val="007F0BFA"/>
    <w:rsid w:val="007F0F54"/>
    <w:rsid w:val="007F2017"/>
    <w:rsid w:val="007F6E01"/>
    <w:rsid w:val="00802DC7"/>
    <w:rsid w:val="00803315"/>
    <w:rsid w:val="008047CB"/>
    <w:rsid w:val="0080483F"/>
    <w:rsid w:val="00805660"/>
    <w:rsid w:val="008059A0"/>
    <w:rsid w:val="00807F41"/>
    <w:rsid w:val="00810E6E"/>
    <w:rsid w:val="008141CE"/>
    <w:rsid w:val="00815EA0"/>
    <w:rsid w:val="00822C9B"/>
    <w:rsid w:val="00825CF3"/>
    <w:rsid w:val="00825DB5"/>
    <w:rsid w:val="0083179C"/>
    <w:rsid w:val="00832B8A"/>
    <w:rsid w:val="00833D1A"/>
    <w:rsid w:val="008347B5"/>
    <w:rsid w:val="00835664"/>
    <w:rsid w:val="00835F0A"/>
    <w:rsid w:val="008372AC"/>
    <w:rsid w:val="00840311"/>
    <w:rsid w:val="008411F2"/>
    <w:rsid w:val="00841C7A"/>
    <w:rsid w:val="00843622"/>
    <w:rsid w:val="008449B2"/>
    <w:rsid w:val="008517E5"/>
    <w:rsid w:val="00851E3C"/>
    <w:rsid w:val="00852EA6"/>
    <w:rsid w:val="00853090"/>
    <w:rsid w:val="00854764"/>
    <w:rsid w:val="008548EA"/>
    <w:rsid w:val="00857CEC"/>
    <w:rsid w:val="00861D81"/>
    <w:rsid w:val="0086204E"/>
    <w:rsid w:val="008651C5"/>
    <w:rsid w:val="0087004D"/>
    <w:rsid w:val="00871840"/>
    <w:rsid w:val="00871AB6"/>
    <w:rsid w:val="00875235"/>
    <w:rsid w:val="0087785A"/>
    <w:rsid w:val="0088109D"/>
    <w:rsid w:val="0088563F"/>
    <w:rsid w:val="00885C7E"/>
    <w:rsid w:val="00886B99"/>
    <w:rsid w:val="00893C74"/>
    <w:rsid w:val="008964E6"/>
    <w:rsid w:val="0089739A"/>
    <w:rsid w:val="008A11E5"/>
    <w:rsid w:val="008A1AA2"/>
    <w:rsid w:val="008A256C"/>
    <w:rsid w:val="008A4CBA"/>
    <w:rsid w:val="008C04CE"/>
    <w:rsid w:val="008C706F"/>
    <w:rsid w:val="008D169E"/>
    <w:rsid w:val="008D21EE"/>
    <w:rsid w:val="008D4763"/>
    <w:rsid w:val="008E2170"/>
    <w:rsid w:val="008E3F61"/>
    <w:rsid w:val="008E4C64"/>
    <w:rsid w:val="008E5423"/>
    <w:rsid w:val="008E5B65"/>
    <w:rsid w:val="008F3A32"/>
    <w:rsid w:val="008F3A6C"/>
    <w:rsid w:val="008F4AEC"/>
    <w:rsid w:val="008F6431"/>
    <w:rsid w:val="008F6D6F"/>
    <w:rsid w:val="009010D3"/>
    <w:rsid w:val="00901FDF"/>
    <w:rsid w:val="00902D2D"/>
    <w:rsid w:val="00904645"/>
    <w:rsid w:val="009133FB"/>
    <w:rsid w:val="009148AA"/>
    <w:rsid w:val="00924AC8"/>
    <w:rsid w:val="00925A8D"/>
    <w:rsid w:val="009330ED"/>
    <w:rsid w:val="0094267D"/>
    <w:rsid w:val="009429F0"/>
    <w:rsid w:val="00942C8B"/>
    <w:rsid w:val="0094322D"/>
    <w:rsid w:val="00943DE8"/>
    <w:rsid w:val="00943FB1"/>
    <w:rsid w:val="00946044"/>
    <w:rsid w:val="00952BAA"/>
    <w:rsid w:val="00953BC8"/>
    <w:rsid w:val="00953BD8"/>
    <w:rsid w:val="00953EBF"/>
    <w:rsid w:val="00954795"/>
    <w:rsid w:val="00955158"/>
    <w:rsid w:val="0095746D"/>
    <w:rsid w:val="009634D4"/>
    <w:rsid w:val="00964AAE"/>
    <w:rsid w:val="00966A81"/>
    <w:rsid w:val="009773DA"/>
    <w:rsid w:val="00980C5D"/>
    <w:rsid w:val="00986750"/>
    <w:rsid w:val="00986E40"/>
    <w:rsid w:val="009A2C6A"/>
    <w:rsid w:val="009A4200"/>
    <w:rsid w:val="009A74AC"/>
    <w:rsid w:val="009A7612"/>
    <w:rsid w:val="009B0220"/>
    <w:rsid w:val="009B26A0"/>
    <w:rsid w:val="009B35A1"/>
    <w:rsid w:val="009B35D2"/>
    <w:rsid w:val="009B40FA"/>
    <w:rsid w:val="009B6506"/>
    <w:rsid w:val="009B6A65"/>
    <w:rsid w:val="009C38A3"/>
    <w:rsid w:val="009C48D1"/>
    <w:rsid w:val="009C49B3"/>
    <w:rsid w:val="009C6D4A"/>
    <w:rsid w:val="009D33AE"/>
    <w:rsid w:val="009D5179"/>
    <w:rsid w:val="009E0806"/>
    <w:rsid w:val="009E126C"/>
    <w:rsid w:val="009E28A0"/>
    <w:rsid w:val="009E3E94"/>
    <w:rsid w:val="009E5673"/>
    <w:rsid w:val="009F03A6"/>
    <w:rsid w:val="009F0CE9"/>
    <w:rsid w:val="009F4892"/>
    <w:rsid w:val="00A002AB"/>
    <w:rsid w:val="00A03039"/>
    <w:rsid w:val="00A103EE"/>
    <w:rsid w:val="00A11255"/>
    <w:rsid w:val="00A1141C"/>
    <w:rsid w:val="00A15988"/>
    <w:rsid w:val="00A21679"/>
    <w:rsid w:val="00A22B03"/>
    <w:rsid w:val="00A235EA"/>
    <w:rsid w:val="00A32D35"/>
    <w:rsid w:val="00A3351B"/>
    <w:rsid w:val="00A343F6"/>
    <w:rsid w:val="00A35AF7"/>
    <w:rsid w:val="00A36201"/>
    <w:rsid w:val="00A3750A"/>
    <w:rsid w:val="00A37F88"/>
    <w:rsid w:val="00A4081B"/>
    <w:rsid w:val="00A40FF5"/>
    <w:rsid w:val="00A419F1"/>
    <w:rsid w:val="00A41D16"/>
    <w:rsid w:val="00A435A7"/>
    <w:rsid w:val="00A507B8"/>
    <w:rsid w:val="00A50A80"/>
    <w:rsid w:val="00A5271A"/>
    <w:rsid w:val="00A56274"/>
    <w:rsid w:val="00A5726F"/>
    <w:rsid w:val="00A70AD4"/>
    <w:rsid w:val="00A70D52"/>
    <w:rsid w:val="00A7503A"/>
    <w:rsid w:val="00A76337"/>
    <w:rsid w:val="00A769C1"/>
    <w:rsid w:val="00A7763B"/>
    <w:rsid w:val="00A80652"/>
    <w:rsid w:val="00A83420"/>
    <w:rsid w:val="00A8544D"/>
    <w:rsid w:val="00A85A2D"/>
    <w:rsid w:val="00A868C2"/>
    <w:rsid w:val="00A93C3C"/>
    <w:rsid w:val="00A93D3A"/>
    <w:rsid w:val="00AA16E9"/>
    <w:rsid w:val="00AA3EDD"/>
    <w:rsid w:val="00AB027D"/>
    <w:rsid w:val="00AB15B7"/>
    <w:rsid w:val="00AB290D"/>
    <w:rsid w:val="00AB297A"/>
    <w:rsid w:val="00AB29DA"/>
    <w:rsid w:val="00AB3C99"/>
    <w:rsid w:val="00AB426C"/>
    <w:rsid w:val="00AB4CFA"/>
    <w:rsid w:val="00AB67D3"/>
    <w:rsid w:val="00AC081C"/>
    <w:rsid w:val="00AC1EA5"/>
    <w:rsid w:val="00AC58CD"/>
    <w:rsid w:val="00AC6241"/>
    <w:rsid w:val="00AC7E8D"/>
    <w:rsid w:val="00AD3C8A"/>
    <w:rsid w:val="00AD5D03"/>
    <w:rsid w:val="00AD71D8"/>
    <w:rsid w:val="00AD7BF8"/>
    <w:rsid w:val="00AE1AF5"/>
    <w:rsid w:val="00AE3FC9"/>
    <w:rsid w:val="00AF1811"/>
    <w:rsid w:val="00AF3915"/>
    <w:rsid w:val="00AF6F1E"/>
    <w:rsid w:val="00AF708F"/>
    <w:rsid w:val="00AF754D"/>
    <w:rsid w:val="00B00584"/>
    <w:rsid w:val="00B01767"/>
    <w:rsid w:val="00B02364"/>
    <w:rsid w:val="00B03E43"/>
    <w:rsid w:val="00B04576"/>
    <w:rsid w:val="00B04E14"/>
    <w:rsid w:val="00B13A22"/>
    <w:rsid w:val="00B13ABC"/>
    <w:rsid w:val="00B15884"/>
    <w:rsid w:val="00B1597E"/>
    <w:rsid w:val="00B16D9E"/>
    <w:rsid w:val="00B1786F"/>
    <w:rsid w:val="00B20383"/>
    <w:rsid w:val="00B206E0"/>
    <w:rsid w:val="00B23F2D"/>
    <w:rsid w:val="00B25F27"/>
    <w:rsid w:val="00B26B7A"/>
    <w:rsid w:val="00B343DD"/>
    <w:rsid w:val="00B3596D"/>
    <w:rsid w:val="00B45A00"/>
    <w:rsid w:val="00B47393"/>
    <w:rsid w:val="00B516B1"/>
    <w:rsid w:val="00B55E61"/>
    <w:rsid w:val="00B571DD"/>
    <w:rsid w:val="00B60D63"/>
    <w:rsid w:val="00B61726"/>
    <w:rsid w:val="00B63112"/>
    <w:rsid w:val="00B63170"/>
    <w:rsid w:val="00B63993"/>
    <w:rsid w:val="00B65079"/>
    <w:rsid w:val="00B66823"/>
    <w:rsid w:val="00B7257B"/>
    <w:rsid w:val="00B75A50"/>
    <w:rsid w:val="00B8147C"/>
    <w:rsid w:val="00B8478B"/>
    <w:rsid w:val="00B86766"/>
    <w:rsid w:val="00B90607"/>
    <w:rsid w:val="00B9079B"/>
    <w:rsid w:val="00B90EA7"/>
    <w:rsid w:val="00B92C2A"/>
    <w:rsid w:val="00B93770"/>
    <w:rsid w:val="00B9456B"/>
    <w:rsid w:val="00BA2211"/>
    <w:rsid w:val="00BA4D9F"/>
    <w:rsid w:val="00BA5076"/>
    <w:rsid w:val="00BA6C42"/>
    <w:rsid w:val="00BB6B48"/>
    <w:rsid w:val="00BB7A2E"/>
    <w:rsid w:val="00BC4F23"/>
    <w:rsid w:val="00BC7C18"/>
    <w:rsid w:val="00BD0D1D"/>
    <w:rsid w:val="00BD0DB6"/>
    <w:rsid w:val="00BD5153"/>
    <w:rsid w:val="00BE12D1"/>
    <w:rsid w:val="00BE27F3"/>
    <w:rsid w:val="00BE6E36"/>
    <w:rsid w:val="00BE7029"/>
    <w:rsid w:val="00BF2CDA"/>
    <w:rsid w:val="00BF2E43"/>
    <w:rsid w:val="00BF3C2A"/>
    <w:rsid w:val="00BF3D1B"/>
    <w:rsid w:val="00C00B4C"/>
    <w:rsid w:val="00C03505"/>
    <w:rsid w:val="00C0487B"/>
    <w:rsid w:val="00C05ABC"/>
    <w:rsid w:val="00C06E0B"/>
    <w:rsid w:val="00C111C2"/>
    <w:rsid w:val="00C149EA"/>
    <w:rsid w:val="00C225C2"/>
    <w:rsid w:val="00C248CC"/>
    <w:rsid w:val="00C26633"/>
    <w:rsid w:val="00C4599D"/>
    <w:rsid w:val="00C4692B"/>
    <w:rsid w:val="00C53DD9"/>
    <w:rsid w:val="00C54A49"/>
    <w:rsid w:val="00C57660"/>
    <w:rsid w:val="00C60A25"/>
    <w:rsid w:val="00C70D42"/>
    <w:rsid w:val="00C806D5"/>
    <w:rsid w:val="00C81C52"/>
    <w:rsid w:val="00C824C2"/>
    <w:rsid w:val="00C830EA"/>
    <w:rsid w:val="00C83104"/>
    <w:rsid w:val="00C85D53"/>
    <w:rsid w:val="00C870AA"/>
    <w:rsid w:val="00C900CD"/>
    <w:rsid w:val="00C9202B"/>
    <w:rsid w:val="00C92438"/>
    <w:rsid w:val="00C930C5"/>
    <w:rsid w:val="00CA5135"/>
    <w:rsid w:val="00CA562A"/>
    <w:rsid w:val="00CA62C4"/>
    <w:rsid w:val="00CB047E"/>
    <w:rsid w:val="00CB07C5"/>
    <w:rsid w:val="00CB2DA7"/>
    <w:rsid w:val="00CB7A51"/>
    <w:rsid w:val="00CC3B79"/>
    <w:rsid w:val="00CC4AE8"/>
    <w:rsid w:val="00CD052B"/>
    <w:rsid w:val="00CD0E65"/>
    <w:rsid w:val="00CD3051"/>
    <w:rsid w:val="00CD4CE1"/>
    <w:rsid w:val="00CD7DCC"/>
    <w:rsid w:val="00CE15CB"/>
    <w:rsid w:val="00CF40BC"/>
    <w:rsid w:val="00CF46A5"/>
    <w:rsid w:val="00CF5BB9"/>
    <w:rsid w:val="00CF7842"/>
    <w:rsid w:val="00D00F4C"/>
    <w:rsid w:val="00D209F0"/>
    <w:rsid w:val="00D25461"/>
    <w:rsid w:val="00D266BE"/>
    <w:rsid w:val="00D266C9"/>
    <w:rsid w:val="00D26DBF"/>
    <w:rsid w:val="00D26FA0"/>
    <w:rsid w:val="00D32728"/>
    <w:rsid w:val="00D37514"/>
    <w:rsid w:val="00D401EC"/>
    <w:rsid w:val="00D4064E"/>
    <w:rsid w:val="00D41F60"/>
    <w:rsid w:val="00D42A0A"/>
    <w:rsid w:val="00D4445C"/>
    <w:rsid w:val="00D4721D"/>
    <w:rsid w:val="00D51216"/>
    <w:rsid w:val="00D51925"/>
    <w:rsid w:val="00D527B1"/>
    <w:rsid w:val="00D53380"/>
    <w:rsid w:val="00D6336A"/>
    <w:rsid w:val="00D65326"/>
    <w:rsid w:val="00D70686"/>
    <w:rsid w:val="00D76E47"/>
    <w:rsid w:val="00D77476"/>
    <w:rsid w:val="00D825FC"/>
    <w:rsid w:val="00D85BF8"/>
    <w:rsid w:val="00D87048"/>
    <w:rsid w:val="00D90013"/>
    <w:rsid w:val="00D92253"/>
    <w:rsid w:val="00D955EE"/>
    <w:rsid w:val="00DA22EA"/>
    <w:rsid w:val="00DA50D4"/>
    <w:rsid w:val="00DA60E2"/>
    <w:rsid w:val="00DA6B54"/>
    <w:rsid w:val="00DA7C10"/>
    <w:rsid w:val="00DB3A9A"/>
    <w:rsid w:val="00DB3E71"/>
    <w:rsid w:val="00DB7A9F"/>
    <w:rsid w:val="00DC29EE"/>
    <w:rsid w:val="00DC4666"/>
    <w:rsid w:val="00DC5952"/>
    <w:rsid w:val="00DC5A77"/>
    <w:rsid w:val="00DC61EB"/>
    <w:rsid w:val="00DD06A6"/>
    <w:rsid w:val="00DD5048"/>
    <w:rsid w:val="00DE4A96"/>
    <w:rsid w:val="00DE4F5B"/>
    <w:rsid w:val="00DE636C"/>
    <w:rsid w:val="00DE7666"/>
    <w:rsid w:val="00DE7CF8"/>
    <w:rsid w:val="00DF01A8"/>
    <w:rsid w:val="00DF142C"/>
    <w:rsid w:val="00DF2737"/>
    <w:rsid w:val="00DF49EB"/>
    <w:rsid w:val="00DF6C48"/>
    <w:rsid w:val="00DF71C9"/>
    <w:rsid w:val="00E00083"/>
    <w:rsid w:val="00E03755"/>
    <w:rsid w:val="00E061BF"/>
    <w:rsid w:val="00E104BB"/>
    <w:rsid w:val="00E1067B"/>
    <w:rsid w:val="00E201C6"/>
    <w:rsid w:val="00E215E9"/>
    <w:rsid w:val="00E22DF0"/>
    <w:rsid w:val="00E24D60"/>
    <w:rsid w:val="00E302F5"/>
    <w:rsid w:val="00E31137"/>
    <w:rsid w:val="00E31FB7"/>
    <w:rsid w:val="00E3768C"/>
    <w:rsid w:val="00E4045A"/>
    <w:rsid w:val="00E454E4"/>
    <w:rsid w:val="00E466DA"/>
    <w:rsid w:val="00E51EDA"/>
    <w:rsid w:val="00E53625"/>
    <w:rsid w:val="00E538E3"/>
    <w:rsid w:val="00E53D6D"/>
    <w:rsid w:val="00E564DB"/>
    <w:rsid w:val="00E577F7"/>
    <w:rsid w:val="00E66737"/>
    <w:rsid w:val="00E7276A"/>
    <w:rsid w:val="00E75199"/>
    <w:rsid w:val="00E803CA"/>
    <w:rsid w:val="00E81A99"/>
    <w:rsid w:val="00E83A87"/>
    <w:rsid w:val="00E875AB"/>
    <w:rsid w:val="00E9483E"/>
    <w:rsid w:val="00E957BE"/>
    <w:rsid w:val="00E96E4B"/>
    <w:rsid w:val="00E975D5"/>
    <w:rsid w:val="00EA04A9"/>
    <w:rsid w:val="00EA4E14"/>
    <w:rsid w:val="00EA64C3"/>
    <w:rsid w:val="00EB0EBA"/>
    <w:rsid w:val="00EB6FF6"/>
    <w:rsid w:val="00EC0265"/>
    <w:rsid w:val="00EC1508"/>
    <w:rsid w:val="00EC3C0A"/>
    <w:rsid w:val="00EC4ACE"/>
    <w:rsid w:val="00EC5B00"/>
    <w:rsid w:val="00EC699C"/>
    <w:rsid w:val="00EC7AF2"/>
    <w:rsid w:val="00ED21D3"/>
    <w:rsid w:val="00ED41CD"/>
    <w:rsid w:val="00ED5148"/>
    <w:rsid w:val="00ED5D8C"/>
    <w:rsid w:val="00ED77EF"/>
    <w:rsid w:val="00EE061C"/>
    <w:rsid w:val="00EE2ABF"/>
    <w:rsid w:val="00EE4E6C"/>
    <w:rsid w:val="00EE4F66"/>
    <w:rsid w:val="00EF2798"/>
    <w:rsid w:val="00EF2B78"/>
    <w:rsid w:val="00EF3603"/>
    <w:rsid w:val="00EF3EC9"/>
    <w:rsid w:val="00EF5846"/>
    <w:rsid w:val="00F0327F"/>
    <w:rsid w:val="00F04A25"/>
    <w:rsid w:val="00F06030"/>
    <w:rsid w:val="00F12DFF"/>
    <w:rsid w:val="00F13BBF"/>
    <w:rsid w:val="00F1451C"/>
    <w:rsid w:val="00F15099"/>
    <w:rsid w:val="00F22427"/>
    <w:rsid w:val="00F2478A"/>
    <w:rsid w:val="00F26324"/>
    <w:rsid w:val="00F26AFB"/>
    <w:rsid w:val="00F35566"/>
    <w:rsid w:val="00F36C06"/>
    <w:rsid w:val="00F371CB"/>
    <w:rsid w:val="00F4341A"/>
    <w:rsid w:val="00F531CD"/>
    <w:rsid w:val="00F53D59"/>
    <w:rsid w:val="00F5404D"/>
    <w:rsid w:val="00F57211"/>
    <w:rsid w:val="00F61D89"/>
    <w:rsid w:val="00F709D7"/>
    <w:rsid w:val="00F73B75"/>
    <w:rsid w:val="00F80BC6"/>
    <w:rsid w:val="00F8167F"/>
    <w:rsid w:val="00F85BD3"/>
    <w:rsid w:val="00F90A9E"/>
    <w:rsid w:val="00F925CA"/>
    <w:rsid w:val="00F94617"/>
    <w:rsid w:val="00F94A8F"/>
    <w:rsid w:val="00FA1D31"/>
    <w:rsid w:val="00FA5C4D"/>
    <w:rsid w:val="00FA60BF"/>
    <w:rsid w:val="00FB0372"/>
    <w:rsid w:val="00FC0E0C"/>
    <w:rsid w:val="00FC11D3"/>
    <w:rsid w:val="00FC1315"/>
    <w:rsid w:val="00FC422F"/>
    <w:rsid w:val="00FC4795"/>
    <w:rsid w:val="00FC512A"/>
    <w:rsid w:val="00FC5259"/>
    <w:rsid w:val="00FC5E93"/>
    <w:rsid w:val="00FC7864"/>
    <w:rsid w:val="00FD7254"/>
    <w:rsid w:val="00FE3DEA"/>
    <w:rsid w:val="00FF0545"/>
    <w:rsid w:val="00FF2B18"/>
    <w:rsid w:val="00FF45C6"/>
    <w:rsid w:val="00FF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A482"/>
  <w15:docId w15:val="{B6074458-2911-46B0-9A8F-A305EFB4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881"/>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6881"/>
    <w:rPr>
      <w:color w:val="0000FF"/>
      <w:u w:val="single"/>
    </w:rPr>
  </w:style>
  <w:style w:type="paragraph" w:styleId="BalloonText">
    <w:name w:val="Balloon Text"/>
    <w:basedOn w:val="Normal"/>
    <w:link w:val="BalloonTextChar"/>
    <w:uiPriority w:val="99"/>
    <w:semiHidden/>
    <w:unhideWhenUsed/>
    <w:rsid w:val="00CB7A51"/>
    <w:rPr>
      <w:rFonts w:ascii="Tahoma" w:hAnsi="Tahoma" w:cs="Tahoma"/>
      <w:sz w:val="16"/>
      <w:szCs w:val="16"/>
    </w:rPr>
  </w:style>
  <w:style w:type="character" w:customStyle="1" w:styleId="BalloonTextChar">
    <w:name w:val="Balloon Text Char"/>
    <w:basedOn w:val="DefaultParagraphFont"/>
    <w:link w:val="BalloonText"/>
    <w:uiPriority w:val="99"/>
    <w:semiHidden/>
    <w:rsid w:val="00CB7A51"/>
    <w:rPr>
      <w:rFonts w:ascii="Tahoma" w:eastAsia="Calibri" w:hAnsi="Tahoma" w:cs="Tahoma"/>
      <w:bCs/>
      <w:sz w:val="16"/>
      <w:szCs w:val="16"/>
    </w:rPr>
  </w:style>
  <w:style w:type="paragraph" w:styleId="ListParagraph">
    <w:name w:val="List Paragraph"/>
    <w:basedOn w:val="Normal"/>
    <w:uiPriority w:val="34"/>
    <w:qFormat/>
    <w:rsid w:val="001B3A0D"/>
    <w:pPr>
      <w:ind w:left="720"/>
      <w:contextualSpacing/>
    </w:pPr>
  </w:style>
  <w:style w:type="character" w:styleId="FollowedHyperlink">
    <w:name w:val="FollowedHyperlink"/>
    <w:basedOn w:val="DefaultParagraphFont"/>
    <w:uiPriority w:val="99"/>
    <w:semiHidden/>
    <w:unhideWhenUsed/>
    <w:rsid w:val="001B3A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185942">
      <w:bodyDiv w:val="1"/>
      <w:marLeft w:val="0"/>
      <w:marRight w:val="0"/>
      <w:marTop w:val="0"/>
      <w:marBottom w:val="0"/>
      <w:divBdr>
        <w:top w:val="none" w:sz="0" w:space="0" w:color="auto"/>
        <w:left w:val="none" w:sz="0" w:space="0" w:color="auto"/>
        <w:bottom w:val="none" w:sz="0" w:space="0" w:color="auto"/>
        <w:right w:val="none" w:sz="0" w:space="0" w:color="auto"/>
      </w:divBdr>
    </w:div>
    <w:div w:id="2085488942">
      <w:bodyDiv w:val="1"/>
      <w:marLeft w:val="0"/>
      <w:marRight w:val="0"/>
      <w:marTop w:val="0"/>
      <w:marBottom w:val="0"/>
      <w:divBdr>
        <w:top w:val="none" w:sz="0" w:space="0" w:color="auto"/>
        <w:left w:val="none" w:sz="0" w:space="0" w:color="auto"/>
        <w:bottom w:val="none" w:sz="0" w:space="0" w:color="auto"/>
        <w:right w:val="none" w:sz="0" w:space="0" w:color="auto"/>
      </w:divBdr>
    </w:div>
    <w:div w:id="21377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5.png@01D3C511.AD0358F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image007.jpg@01D3C511.AD0358F0" TargetMode="External"/><Relationship Id="rId5" Type="http://schemas.openxmlformats.org/officeDocument/2006/relationships/hyperlink" Target="http://www.rgmsms.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6.jpg@01D3C511.AD0358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Gonzalez</dc:creator>
  <cp:keywords/>
  <dc:description/>
  <cp:lastModifiedBy>Johanna E. Gonzalez</cp:lastModifiedBy>
  <cp:revision>2</cp:revision>
  <dcterms:created xsi:type="dcterms:W3CDTF">2018-04-10T16:21:00Z</dcterms:created>
  <dcterms:modified xsi:type="dcterms:W3CDTF">2018-04-10T16:21:00Z</dcterms:modified>
</cp:coreProperties>
</file>