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35" w:rsidRDefault="00B32F35" w:rsidP="00B32F35">
      <w:pPr>
        <w:tabs>
          <w:tab w:val="left" w:pos="5400"/>
          <w:tab w:val="left" w:pos="6840"/>
        </w:tabs>
        <w:rPr>
          <w:b/>
          <w:sz w:val="32"/>
          <w:szCs w:val="32"/>
        </w:rPr>
      </w:pPr>
      <w:r>
        <w:rPr>
          <w:b/>
          <w:sz w:val="32"/>
          <w:szCs w:val="32"/>
        </w:rPr>
        <w:t>R. Gonzalez Management Inc. (RGM)</w:t>
      </w:r>
    </w:p>
    <w:p w:rsidR="00B32F35" w:rsidRDefault="00B32F35" w:rsidP="00B32F35">
      <w:pPr>
        <w:tabs>
          <w:tab w:val="left" w:pos="6120"/>
          <w:tab w:val="left" w:pos="7470"/>
        </w:tabs>
        <w:rPr>
          <w:sz w:val="24"/>
          <w:szCs w:val="24"/>
          <w:lang w:val="es-ES"/>
        </w:rPr>
      </w:pPr>
      <w:r>
        <w:rPr>
          <w:sz w:val="24"/>
          <w:szCs w:val="24"/>
        </w:rPr>
        <w:t>Student Financial Aid Services</w:t>
      </w:r>
      <w:r>
        <w:rPr>
          <w:sz w:val="24"/>
          <w:szCs w:val="24"/>
        </w:rPr>
        <w:tab/>
        <w:t>Phone No.</w:t>
      </w:r>
      <w:r>
        <w:rPr>
          <w:sz w:val="24"/>
          <w:szCs w:val="24"/>
        </w:rPr>
        <w:tab/>
      </w:r>
      <w:r>
        <w:rPr>
          <w:sz w:val="24"/>
          <w:szCs w:val="24"/>
          <w:lang w:val="es-ES"/>
        </w:rPr>
        <w:t>(323) 730-8700</w:t>
      </w:r>
    </w:p>
    <w:p w:rsidR="00B32F35" w:rsidRDefault="00B32F35" w:rsidP="00B32F35">
      <w:pPr>
        <w:tabs>
          <w:tab w:val="left" w:pos="6120"/>
          <w:tab w:val="left" w:pos="7470"/>
        </w:tabs>
        <w:rPr>
          <w:sz w:val="24"/>
          <w:szCs w:val="24"/>
          <w:lang w:val="es-ES"/>
        </w:rPr>
      </w:pPr>
      <w:r>
        <w:rPr>
          <w:sz w:val="24"/>
          <w:szCs w:val="24"/>
          <w:lang w:val="es-ES"/>
        </w:rPr>
        <w:t xml:space="preserve">3560 S. La Cienega </w:t>
      </w:r>
      <w:proofErr w:type="spellStart"/>
      <w:r>
        <w:rPr>
          <w:sz w:val="24"/>
          <w:szCs w:val="24"/>
          <w:lang w:val="es-ES"/>
        </w:rPr>
        <w:t>Blvd</w:t>
      </w:r>
      <w:proofErr w:type="spellEnd"/>
      <w:r>
        <w:rPr>
          <w:sz w:val="24"/>
          <w:szCs w:val="24"/>
          <w:lang w:val="es-ES"/>
        </w:rPr>
        <w:t>. Suite G</w:t>
      </w:r>
      <w:r>
        <w:rPr>
          <w:sz w:val="24"/>
          <w:szCs w:val="24"/>
          <w:lang w:val="es-ES"/>
        </w:rPr>
        <w:tab/>
        <w:t>Fax No.</w:t>
      </w:r>
      <w:r>
        <w:rPr>
          <w:sz w:val="24"/>
          <w:szCs w:val="24"/>
          <w:lang w:val="es-ES"/>
        </w:rPr>
        <w:tab/>
        <w:t>(323) 730-8701</w:t>
      </w:r>
    </w:p>
    <w:p w:rsidR="00B32F35" w:rsidRDefault="00B32F35" w:rsidP="00B32F35">
      <w:pPr>
        <w:tabs>
          <w:tab w:val="left" w:pos="6120"/>
          <w:tab w:val="left" w:pos="7470"/>
        </w:tabs>
        <w:rPr>
          <w:sz w:val="24"/>
          <w:szCs w:val="24"/>
          <w:lang w:val="es-ES"/>
        </w:rPr>
      </w:pPr>
      <w:r>
        <w:rPr>
          <w:sz w:val="24"/>
          <w:szCs w:val="24"/>
          <w:lang w:val="es-ES"/>
        </w:rPr>
        <w:t xml:space="preserve">Los </w:t>
      </w:r>
      <w:proofErr w:type="spellStart"/>
      <w:r>
        <w:rPr>
          <w:sz w:val="24"/>
          <w:szCs w:val="24"/>
          <w:lang w:val="es-ES"/>
        </w:rPr>
        <w:t>Angeles</w:t>
      </w:r>
      <w:proofErr w:type="spellEnd"/>
      <w:r>
        <w:rPr>
          <w:sz w:val="24"/>
          <w:szCs w:val="24"/>
          <w:lang w:val="es-ES"/>
        </w:rPr>
        <w:t>, CA 90016-4400</w:t>
      </w:r>
      <w:r>
        <w:rPr>
          <w:sz w:val="24"/>
          <w:szCs w:val="24"/>
          <w:lang w:val="es-ES"/>
        </w:rPr>
        <w:tab/>
        <w:t>Web Page</w:t>
      </w:r>
      <w:r>
        <w:rPr>
          <w:sz w:val="24"/>
          <w:szCs w:val="24"/>
          <w:lang w:val="es-ES"/>
        </w:rPr>
        <w:tab/>
      </w:r>
      <w:hyperlink r:id="rId5" w:history="1">
        <w:r>
          <w:rPr>
            <w:rStyle w:val="Hyperlink"/>
            <w:sz w:val="24"/>
            <w:szCs w:val="24"/>
            <w:lang w:val="es-ES"/>
          </w:rPr>
          <w:t>http://www.rgmsms.com</w:t>
        </w:r>
      </w:hyperlink>
    </w:p>
    <w:p w:rsidR="00B32F35" w:rsidRDefault="00B32F35" w:rsidP="00B32F35">
      <w:pPr>
        <w:tabs>
          <w:tab w:val="left" w:pos="5400"/>
          <w:tab w:val="left" w:pos="6840"/>
        </w:tabs>
        <w:jc w:val="center"/>
        <w:rPr>
          <w:b/>
          <w:sz w:val="28"/>
          <w:szCs w:val="28"/>
        </w:rPr>
      </w:pPr>
      <w:r>
        <w:rPr>
          <w:b/>
          <w:sz w:val="28"/>
          <w:szCs w:val="28"/>
        </w:rPr>
        <w:t>RGM Memo</w:t>
      </w:r>
    </w:p>
    <w:p w:rsidR="00B32F35" w:rsidRDefault="00B32F35" w:rsidP="00B32F35">
      <w:pPr>
        <w:tabs>
          <w:tab w:val="left" w:pos="1440"/>
          <w:tab w:val="left" w:pos="6480"/>
          <w:tab w:val="left" w:pos="7380"/>
        </w:tabs>
        <w:rPr>
          <w:rFonts w:ascii="Calibri" w:hAnsi="Calibri"/>
          <w:sz w:val="28"/>
          <w:szCs w:val="28"/>
        </w:rPr>
      </w:pPr>
      <w:r>
        <w:rPr>
          <w:rFonts w:ascii="Calibri" w:hAnsi="Calibri"/>
          <w:sz w:val="28"/>
          <w:szCs w:val="28"/>
        </w:rPr>
        <w:t xml:space="preserve">Date: </w:t>
      </w:r>
      <w:r>
        <w:rPr>
          <w:rFonts w:ascii="Calibri" w:hAnsi="Calibri"/>
          <w:sz w:val="28"/>
          <w:szCs w:val="28"/>
        </w:rPr>
        <w:tab/>
      </w:r>
      <w:r w:rsidR="00474566">
        <w:rPr>
          <w:rFonts w:ascii="Calibri" w:hAnsi="Calibri"/>
          <w:sz w:val="28"/>
          <w:szCs w:val="28"/>
        </w:rPr>
        <w:t>June 15</w:t>
      </w:r>
      <w:r w:rsidR="00D27977">
        <w:rPr>
          <w:rFonts w:ascii="Calibri" w:hAnsi="Calibri"/>
          <w:sz w:val="28"/>
          <w:szCs w:val="28"/>
        </w:rPr>
        <w:t>, 2018</w:t>
      </w:r>
      <w:r>
        <w:rPr>
          <w:rFonts w:ascii="Calibri" w:hAnsi="Calibri"/>
          <w:sz w:val="28"/>
          <w:szCs w:val="28"/>
        </w:rPr>
        <w:tab/>
      </w:r>
    </w:p>
    <w:p w:rsidR="00B32F35" w:rsidRDefault="00B32F35" w:rsidP="00B32F3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t>Dear School Owners and Financial Aid Personnel,</w:t>
      </w:r>
    </w:p>
    <w:p w:rsidR="00474566" w:rsidRDefault="00B32F35" w:rsidP="00B32F3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64DF2">
        <w:rPr>
          <w:rFonts w:ascii="Calibri" w:hAnsi="Calibri"/>
          <w:sz w:val="28"/>
          <w:szCs w:val="28"/>
        </w:rPr>
        <w:t xml:space="preserve"> </w:t>
      </w:r>
      <w:r w:rsidR="00474566">
        <w:rPr>
          <w:rFonts w:ascii="Calibri" w:hAnsi="Calibri"/>
          <w:sz w:val="28"/>
          <w:szCs w:val="28"/>
        </w:rPr>
        <w:t>Changes to IRS retrieval for 18-19</w:t>
      </w:r>
    </w:p>
    <w:p w:rsidR="00474566" w:rsidRDefault="00474566" w:rsidP="00474566">
      <w:pPr>
        <w:rPr>
          <w:rFonts w:eastAsiaTheme="minorHAnsi"/>
          <w:bCs w:val="0"/>
          <w:sz w:val="28"/>
          <w:szCs w:val="28"/>
        </w:rPr>
      </w:pPr>
      <w:r>
        <w:rPr>
          <w:sz w:val="28"/>
          <w:szCs w:val="28"/>
        </w:rPr>
        <w:t xml:space="preserve">Dear School Owners and Financial Aid Personnel, </w:t>
      </w:r>
    </w:p>
    <w:p w:rsidR="00474566" w:rsidRDefault="00474566" w:rsidP="00474566">
      <w:pPr>
        <w:rPr>
          <w:sz w:val="22"/>
          <w:szCs w:val="22"/>
        </w:rPr>
      </w:pPr>
    </w:p>
    <w:p w:rsidR="00474566" w:rsidRDefault="00474566" w:rsidP="00474566">
      <w:pPr>
        <w:rPr>
          <w:sz w:val="28"/>
          <w:szCs w:val="28"/>
        </w:rPr>
      </w:pPr>
      <w:r>
        <w:rPr>
          <w:sz w:val="28"/>
          <w:szCs w:val="28"/>
        </w:rPr>
        <w:t>RGM MEMO JUNE 15, 2018</w:t>
      </w:r>
    </w:p>
    <w:p w:rsidR="00474566" w:rsidRDefault="00474566" w:rsidP="00474566">
      <w:pPr>
        <w:rPr>
          <w:sz w:val="28"/>
          <w:szCs w:val="28"/>
        </w:rPr>
      </w:pPr>
    </w:p>
    <w:p w:rsidR="00474566" w:rsidRDefault="00474566" w:rsidP="00474566">
      <w:pPr>
        <w:rPr>
          <w:sz w:val="28"/>
          <w:szCs w:val="28"/>
        </w:rPr>
      </w:pPr>
      <w:r>
        <w:rPr>
          <w:sz w:val="28"/>
          <w:szCs w:val="28"/>
        </w:rPr>
        <w:t xml:space="preserve">This email is a follow up email on a memo that we sent out in August 2017. We are sending this memo with more details and samples to help schools verify items carefully on the ISIR. An Electronic Announcement was posted on August 7, 2017, informing us of changes to the IRS Data Retrieval Tool Process for the 2018-2019 FAFSA Form. </w:t>
      </w:r>
      <w:r>
        <w:rPr>
          <w:b/>
          <w:bCs w:val="0"/>
          <w:sz w:val="28"/>
          <w:szCs w:val="28"/>
        </w:rPr>
        <w:t>There is a new IRS Request Flag Value, which is code 07. This code indicates that the IRS data for the parent and/or student was transferred from the IRS, but the IRS indicated that the parent and/or student filed an amended tax return</w:t>
      </w:r>
      <w:r>
        <w:rPr>
          <w:sz w:val="28"/>
          <w:szCs w:val="28"/>
        </w:rPr>
        <w:t xml:space="preserve">. The Electronic Announcement provides detailed guidance regarding that solution and its impact on the important work done by postsecondary institutions. Topics include: 2018-2019 Changes to the FAFSA IRS DRT User Experience, New and Changed IRS Request, Display, and Data Field Flags, Corrections, Web Edits and SAR Comments. Below we have included the link to the Electronic Announcement. We have attached Appendix A “IRS request flags” and Appendix B “IRS display flags” codes and samples on a couple of student ISIRs. </w:t>
      </w:r>
    </w:p>
    <w:p w:rsidR="00474566" w:rsidRDefault="00474566" w:rsidP="00474566">
      <w:pPr>
        <w:rPr>
          <w:sz w:val="28"/>
          <w:szCs w:val="28"/>
        </w:rPr>
      </w:pPr>
    </w:p>
    <w:p w:rsidR="00474566" w:rsidRDefault="00474566" w:rsidP="00474566">
      <w:pPr>
        <w:rPr>
          <w:sz w:val="28"/>
          <w:szCs w:val="28"/>
        </w:rPr>
      </w:pPr>
      <w:r>
        <w:rPr>
          <w:sz w:val="28"/>
          <w:szCs w:val="28"/>
        </w:rPr>
        <w:t>Please copy and paste link to your browser:</w:t>
      </w:r>
    </w:p>
    <w:p w:rsidR="00474566" w:rsidRDefault="00474566" w:rsidP="00474566">
      <w:pPr>
        <w:rPr>
          <w:sz w:val="22"/>
          <w:szCs w:val="22"/>
        </w:rPr>
      </w:pPr>
      <w:hyperlink r:id="rId6" w:history="1">
        <w:r>
          <w:rPr>
            <w:rStyle w:val="Hyperlink"/>
            <w:sz w:val="28"/>
            <w:szCs w:val="28"/>
          </w:rPr>
          <w:t>https://ifap.ed.gov/eannouncements/080717ChangestoIRSDRT1819FAFSAForm.html</w:t>
        </w:r>
      </w:hyperlink>
    </w:p>
    <w:p w:rsidR="00474566" w:rsidRDefault="00474566" w:rsidP="00474566">
      <w:pPr>
        <w:rPr>
          <w:b/>
          <w:sz w:val="28"/>
          <w:szCs w:val="28"/>
        </w:rPr>
      </w:pPr>
    </w:p>
    <w:p w:rsidR="00474566" w:rsidRPr="00474566" w:rsidRDefault="00474566" w:rsidP="00474566">
      <w:pPr>
        <w:rPr>
          <w:sz w:val="28"/>
          <w:szCs w:val="28"/>
        </w:rPr>
      </w:pPr>
    </w:p>
    <w:p w:rsidR="00474566" w:rsidRPr="00474566" w:rsidRDefault="00474566" w:rsidP="00474566">
      <w:pPr>
        <w:rPr>
          <w:b/>
          <w:sz w:val="28"/>
          <w:szCs w:val="28"/>
          <w:u w:val="single"/>
        </w:rPr>
      </w:pPr>
      <w:r w:rsidRPr="00474566">
        <w:rPr>
          <w:b/>
          <w:sz w:val="28"/>
          <w:szCs w:val="28"/>
          <w:highlight w:val="yellow"/>
          <w:u w:val="single"/>
        </w:rPr>
        <w:t>This sample is for a dependent student: You need the IRS transcripts for both student and parent.</w:t>
      </w:r>
    </w:p>
    <w:p w:rsidR="00474566" w:rsidRPr="00474566" w:rsidRDefault="00474566" w:rsidP="00474566">
      <w:pPr>
        <w:rPr>
          <w:sz w:val="28"/>
          <w:szCs w:val="28"/>
        </w:rPr>
      </w:pPr>
      <w:r w:rsidRPr="00474566">
        <w:rPr>
          <w:noProof/>
        </w:rPr>
        <w:drawing>
          <wp:inline distT="0" distB="0" distL="0" distR="0" wp14:anchorId="012671EB" wp14:editId="3AECE6EA">
            <wp:extent cx="5943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00100"/>
                    </a:xfrm>
                    <a:prstGeom prst="rect">
                      <a:avLst/>
                    </a:prstGeom>
                  </pic:spPr>
                </pic:pic>
              </a:graphicData>
            </a:graphic>
          </wp:inline>
        </w:drawing>
      </w:r>
    </w:p>
    <w:p w:rsidR="00474566" w:rsidRPr="00474566" w:rsidRDefault="00474566" w:rsidP="00474566">
      <w:pPr>
        <w:rPr>
          <w:sz w:val="28"/>
          <w:szCs w:val="28"/>
        </w:rPr>
      </w:pPr>
      <w:r w:rsidRPr="00474566">
        <w:rPr>
          <w:noProof/>
        </w:rPr>
        <w:lastRenderedPageBreak/>
        <w:drawing>
          <wp:inline distT="0" distB="0" distL="0" distR="0" wp14:anchorId="2D636EBC" wp14:editId="5A9BEB6D">
            <wp:extent cx="5943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85800"/>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2AA3993A" wp14:editId="613A1DBC">
            <wp:extent cx="59436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81050"/>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0D93A312" wp14:editId="73E3A0FC">
            <wp:extent cx="5943600" cy="19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2405"/>
                    </a:xfrm>
                    <a:prstGeom prst="rect">
                      <a:avLst/>
                    </a:prstGeom>
                  </pic:spPr>
                </pic:pic>
              </a:graphicData>
            </a:graphic>
          </wp:inline>
        </w:drawing>
      </w:r>
    </w:p>
    <w:p w:rsidR="00474566" w:rsidRPr="00474566" w:rsidRDefault="00474566" w:rsidP="00474566">
      <w:pPr>
        <w:rPr>
          <w:sz w:val="28"/>
          <w:szCs w:val="28"/>
        </w:rPr>
      </w:pPr>
    </w:p>
    <w:p w:rsidR="00474566" w:rsidRPr="00474566" w:rsidRDefault="00474566" w:rsidP="00474566">
      <w:pPr>
        <w:rPr>
          <w:b/>
          <w:sz w:val="28"/>
          <w:szCs w:val="28"/>
        </w:rPr>
      </w:pPr>
      <w:r w:rsidRPr="00474566">
        <w:rPr>
          <w:b/>
          <w:sz w:val="28"/>
          <w:szCs w:val="28"/>
          <w:highlight w:val="yellow"/>
          <w:u w:val="single"/>
        </w:rPr>
        <w:t>This Sample is for an independent student: You do not need the IRS Transcripts</w:t>
      </w:r>
      <w:r w:rsidRPr="00474566">
        <w:rPr>
          <w:b/>
          <w:sz w:val="28"/>
          <w:szCs w:val="28"/>
        </w:rPr>
        <w:t>.</w:t>
      </w:r>
    </w:p>
    <w:p w:rsidR="00474566" w:rsidRPr="00474566" w:rsidRDefault="00474566" w:rsidP="00474566">
      <w:pPr>
        <w:rPr>
          <w:sz w:val="28"/>
          <w:szCs w:val="28"/>
        </w:rPr>
      </w:pPr>
      <w:r w:rsidRPr="00474566">
        <w:rPr>
          <w:noProof/>
        </w:rPr>
        <w:drawing>
          <wp:inline distT="0" distB="0" distL="0" distR="0" wp14:anchorId="7EA3CD44" wp14:editId="6D06B54B">
            <wp:extent cx="5943600" cy="902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02335"/>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3565E75F" wp14:editId="2169FB5C">
            <wp:extent cx="594360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33425"/>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79DCB5B6" wp14:editId="2333F749">
            <wp:extent cx="5943600" cy="192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2405"/>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1BA28237" wp14:editId="446A3187">
            <wp:extent cx="5895238" cy="219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95238" cy="219048"/>
                    </a:xfrm>
                    <a:prstGeom prst="rect">
                      <a:avLst/>
                    </a:prstGeom>
                  </pic:spPr>
                </pic:pic>
              </a:graphicData>
            </a:graphic>
          </wp:inline>
        </w:drawing>
      </w:r>
    </w:p>
    <w:p w:rsidR="00474566" w:rsidRPr="00474566" w:rsidRDefault="00474566" w:rsidP="00474566">
      <w:pPr>
        <w:rPr>
          <w:b/>
          <w:sz w:val="28"/>
          <w:szCs w:val="28"/>
          <w:u w:val="single"/>
        </w:rPr>
      </w:pPr>
      <w:r w:rsidRPr="00474566">
        <w:rPr>
          <w:b/>
          <w:sz w:val="28"/>
          <w:szCs w:val="28"/>
          <w:highlight w:val="yellow"/>
          <w:u w:val="single"/>
        </w:rPr>
        <w:t>This Sample is for a dependent student who did not file: You do not need the IRS Transcripts for the parent or a verification of a non-tax filer for the student.</w:t>
      </w:r>
    </w:p>
    <w:p w:rsidR="00474566" w:rsidRPr="00474566" w:rsidRDefault="00474566" w:rsidP="00474566">
      <w:pPr>
        <w:rPr>
          <w:sz w:val="28"/>
          <w:szCs w:val="28"/>
        </w:rPr>
      </w:pPr>
      <w:r w:rsidRPr="00474566">
        <w:rPr>
          <w:noProof/>
        </w:rPr>
        <w:drawing>
          <wp:inline distT="0" distB="0" distL="0" distR="0" wp14:anchorId="38FACEB3" wp14:editId="08D88DE2">
            <wp:extent cx="5943600" cy="951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51230"/>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76C7DD4E" wp14:editId="6C82011B">
            <wp:extent cx="5943600" cy="733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33425"/>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527147BE" wp14:editId="5EDA2341">
            <wp:extent cx="5943600" cy="192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2405"/>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71876FA5" wp14:editId="73D2F085">
            <wp:extent cx="5895238" cy="2190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95238" cy="219048"/>
                    </a:xfrm>
                    <a:prstGeom prst="rect">
                      <a:avLst/>
                    </a:prstGeom>
                  </pic:spPr>
                </pic:pic>
              </a:graphicData>
            </a:graphic>
          </wp:inline>
        </w:drawing>
      </w:r>
    </w:p>
    <w:p w:rsidR="00474566" w:rsidRPr="00474566" w:rsidRDefault="00474566" w:rsidP="00474566">
      <w:pPr>
        <w:rPr>
          <w:sz w:val="28"/>
          <w:szCs w:val="28"/>
        </w:rPr>
      </w:pPr>
    </w:p>
    <w:p w:rsidR="00474566" w:rsidRPr="00474566" w:rsidRDefault="00474566" w:rsidP="00474566">
      <w:pPr>
        <w:rPr>
          <w:b/>
          <w:sz w:val="28"/>
          <w:szCs w:val="28"/>
          <w:u w:val="single"/>
        </w:rPr>
      </w:pPr>
      <w:r w:rsidRPr="00474566">
        <w:rPr>
          <w:b/>
          <w:sz w:val="28"/>
          <w:szCs w:val="28"/>
          <w:highlight w:val="yellow"/>
          <w:u w:val="single"/>
        </w:rPr>
        <w:t>This sample is for a dependent student who did not file neither did the parents. You will need the verification of non-tax filer for the parent but not for the student.</w:t>
      </w:r>
    </w:p>
    <w:p w:rsidR="00474566" w:rsidRPr="00474566" w:rsidRDefault="00474566" w:rsidP="00474566">
      <w:pPr>
        <w:rPr>
          <w:sz w:val="28"/>
          <w:szCs w:val="28"/>
        </w:rPr>
      </w:pPr>
      <w:r w:rsidRPr="00474566">
        <w:rPr>
          <w:noProof/>
        </w:rPr>
        <w:lastRenderedPageBreak/>
        <w:drawing>
          <wp:inline distT="0" distB="0" distL="0" distR="0" wp14:anchorId="7E620796" wp14:editId="11CA0DA4">
            <wp:extent cx="5943600" cy="897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897255"/>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0F7A01B5" wp14:editId="56A027E9">
            <wp:extent cx="5943600" cy="16077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52598" cy="1610170"/>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59280776" wp14:editId="6FB31055">
            <wp:extent cx="5943600" cy="9512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951230"/>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43867E3F" wp14:editId="19A609FC">
            <wp:extent cx="5943600" cy="5708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70865"/>
                    </a:xfrm>
                    <a:prstGeom prst="rect">
                      <a:avLst/>
                    </a:prstGeom>
                  </pic:spPr>
                </pic:pic>
              </a:graphicData>
            </a:graphic>
          </wp:inline>
        </w:drawing>
      </w:r>
    </w:p>
    <w:p w:rsidR="00474566" w:rsidRPr="00474566" w:rsidRDefault="00474566" w:rsidP="00474566">
      <w:pPr>
        <w:rPr>
          <w:sz w:val="28"/>
          <w:szCs w:val="28"/>
        </w:rPr>
      </w:pPr>
      <w:r w:rsidRPr="00474566">
        <w:rPr>
          <w:noProof/>
        </w:rPr>
        <w:drawing>
          <wp:inline distT="0" distB="0" distL="0" distR="0" wp14:anchorId="11D9CCE2" wp14:editId="6B95C6C0">
            <wp:extent cx="5943600" cy="3746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74650"/>
                    </a:xfrm>
                    <a:prstGeom prst="rect">
                      <a:avLst/>
                    </a:prstGeom>
                  </pic:spPr>
                </pic:pic>
              </a:graphicData>
            </a:graphic>
          </wp:inline>
        </w:drawing>
      </w:r>
    </w:p>
    <w:p w:rsidR="00474566" w:rsidRPr="00474566" w:rsidRDefault="00474566" w:rsidP="00474566">
      <w:pPr>
        <w:rPr>
          <w:sz w:val="28"/>
          <w:szCs w:val="28"/>
        </w:rPr>
      </w:pPr>
    </w:p>
    <w:p w:rsidR="00474566" w:rsidRPr="00474566" w:rsidRDefault="00474566" w:rsidP="00474566">
      <w:pPr>
        <w:rPr>
          <w:b/>
          <w:sz w:val="28"/>
          <w:szCs w:val="28"/>
          <w:highlight w:val="yellow"/>
          <w:u w:val="single"/>
        </w:rPr>
      </w:pPr>
      <w:r w:rsidRPr="00474566">
        <w:rPr>
          <w:b/>
          <w:sz w:val="28"/>
          <w:szCs w:val="28"/>
          <w:highlight w:val="yellow"/>
          <w:u w:val="single"/>
        </w:rPr>
        <w:t>This sample is for an independent student that did not file taxes. This student needs verification of non-tax filer.</w:t>
      </w:r>
    </w:p>
    <w:p w:rsidR="00474566" w:rsidRPr="00474566" w:rsidRDefault="00474566" w:rsidP="00474566">
      <w:pPr>
        <w:rPr>
          <w:b/>
          <w:sz w:val="28"/>
          <w:szCs w:val="28"/>
          <w:u w:val="single"/>
        </w:rPr>
      </w:pPr>
      <w:r w:rsidRPr="00474566">
        <w:rPr>
          <w:noProof/>
        </w:rPr>
        <w:drawing>
          <wp:inline distT="0" distB="0" distL="0" distR="0" wp14:anchorId="6BF6ACFB" wp14:editId="7157157D">
            <wp:extent cx="5942330" cy="1416818"/>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61566" cy="1421404"/>
                    </a:xfrm>
                    <a:prstGeom prst="rect">
                      <a:avLst/>
                    </a:prstGeom>
                  </pic:spPr>
                </pic:pic>
              </a:graphicData>
            </a:graphic>
          </wp:inline>
        </w:drawing>
      </w:r>
    </w:p>
    <w:p w:rsidR="00474566" w:rsidRPr="00474566" w:rsidRDefault="00474566" w:rsidP="00474566">
      <w:pPr>
        <w:rPr>
          <w:b/>
          <w:sz w:val="28"/>
          <w:szCs w:val="28"/>
          <w:u w:val="single"/>
        </w:rPr>
      </w:pPr>
    </w:p>
    <w:p w:rsidR="00474566" w:rsidRPr="00474566" w:rsidRDefault="00474566" w:rsidP="00474566">
      <w:pPr>
        <w:rPr>
          <w:b/>
          <w:sz w:val="28"/>
          <w:szCs w:val="28"/>
          <w:u w:val="single"/>
        </w:rPr>
      </w:pPr>
      <w:r w:rsidRPr="00474566">
        <w:rPr>
          <w:noProof/>
        </w:rPr>
        <w:drawing>
          <wp:inline distT="0" distB="0" distL="0" distR="0" wp14:anchorId="34E04370" wp14:editId="1A87F03D">
            <wp:extent cx="5943600" cy="1004835"/>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6374" cy="1006995"/>
                    </a:xfrm>
                    <a:prstGeom prst="rect">
                      <a:avLst/>
                    </a:prstGeom>
                  </pic:spPr>
                </pic:pic>
              </a:graphicData>
            </a:graphic>
          </wp:inline>
        </w:drawing>
      </w:r>
    </w:p>
    <w:p w:rsidR="00474566" w:rsidRPr="00474566" w:rsidRDefault="00474566" w:rsidP="00474566">
      <w:pPr>
        <w:rPr>
          <w:b/>
          <w:sz w:val="28"/>
          <w:szCs w:val="28"/>
          <w:u w:val="single"/>
        </w:rPr>
      </w:pPr>
      <w:r w:rsidRPr="00474566">
        <w:rPr>
          <w:noProof/>
        </w:rPr>
        <w:lastRenderedPageBreak/>
        <w:drawing>
          <wp:inline distT="0" distB="0" distL="0" distR="0" wp14:anchorId="6C1811C0" wp14:editId="726DD86D">
            <wp:extent cx="5943600" cy="8641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9691" cy="865044"/>
                    </a:xfrm>
                    <a:prstGeom prst="rect">
                      <a:avLst/>
                    </a:prstGeom>
                  </pic:spPr>
                </pic:pic>
              </a:graphicData>
            </a:graphic>
          </wp:inline>
        </w:drawing>
      </w:r>
    </w:p>
    <w:p w:rsidR="00474566" w:rsidRPr="00474566" w:rsidRDefault="00474566" w:rsidP="00474566">
      <w:pPr>
        <w:rPr>
          <w:b/>
          <w:sz w:val="28"/>
          <w:szCs w:val="28"/>
          <w:u w:val="single"/>
        </w:rPr>
      </w:pPr>
      <w:r w:rsidRPr="00474566">
        <w:rPr>
          <w:noProof/>
        </w:rPr>
        <w:drawing>
          <wp:inline distT="0" distB="0" distL="0" distR="0" wp14:anchorId="7B14BA2A" wp14:editId="6536E51A">
            <wp:extent cx="5943600" cy="5708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70865"/>
                    </a:xfrm>
                    <a:prstGeom prst="rect">
                      <a:avLst/>
                    </a:prstGeom>
                  </pic:spPr>
                </pic:pic>
              </a:graphicData>
            </a:graphic>
          </wp:inline>
        </w:drawing>
      </w:r>
    </w:p>
    <w:p w:rsidR="00474566" w:rsidRPr="00474566" w:rsidRDefault="00474566" w:rsidP="00474566">
      <w:pPr>
        <w:rPr>
          <w:b/>
          <w:sz w:val="28"/>
          <w:szCs w:val="28"/>
          <w:u w:val="single"/>
        </w:rPr>
      </w:pPr>
    </w:p>
    <w:p w:rsidR="00474566" w:rsidRPr="00474566" w:rsidRDefault="00474566" w:rsidP="00474566">
      <w:pPr>
        <w:rPr>
          <w:b/>
          <w:sz w:val="28"/>
          <w:szCs w:val="28"/>
          <w:u w:val="single"/>
        </w:rPr>
      </w:pPr>
      <w:r w:rsidRPr="00474566">
        <w:rPr>
          <w:b/>
          <w:sz w:val="28"/>
          <w:szCs w:val="28"/>
          <w:highlight w:val="yellow"/>
          <w:u w:val="single"/>
        </w:rPr>
        <w:t>This sample is for an independent student that did an amended tax return. Please see below on what you are required to have.</w:t>
      </w:r>
    </w:p>
    <w:p w:rsidR="00474566" w:rsidRPr="00474566" w:rsidRDefault="00474566" w:rsidP="00474566">
      <w:pPr>
        <w:rPr>
          <w:b/>
          <w:sz w:val="28"/>
          <w:szCs w:val="28"/>
          <w:u w:val="single"/>
        </w:rPr>
      </w:pPr>
      <w:r w:rsidRPr="00474566">
        <w:rPr>
          <w:noProof/>
        </w:rPr>
        <w:drawing>
          <wp:inline distT="0" distB="0" distL="0" distR="0" wp14:anchorId="05FFFC6D" wp14:editId="48839D3E">
            <wp:extent cx="5943600" cy="100520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005205"/>
                    </a:xfrm>
                    <a:prstGeom prst="rect">
                      <a:avLst/>
                    </a:prstGeom>
                  </pic:spPr>
                </pic:pic>
              </a:graphicData>
            </a:graphic>
          </wp:inline>
        </w:drawing>
      </w:r>
    </w:p>
    <w:p w:rsidR="00474566" w:rsidRPr="00474566" w:rsidRDefault="00474566" w:rsidP="00474566">
      <w:pPr>
        <w:rPr>
          <w:b/>
          <w:sz w:val="28"/>
          <w:szCs w:val="28"/>
          <w:u w:val="single"/>
        </w:rPr>
      </w:pPr>
      <w:r w:rsidRPr="00474566">
        <w:rPr>
          <w:noProof/>
        </w:rPr>
        <w:drawing>
          <wp:inline distT="0" distB="0" distL="0" distR="0" wp14:anchorId="7C341D79" wp14:editId="765BB5DF">
            <wp:extent cx="5943600" cy="186899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9783" cy="1870937"/>
                    </a:xfrm>
                    <a:prstGeom prst="rect">
                      <a:avLst/>
                    </a:prstGeom>
                  </pic:spPr>
                </pic:pic>
              </a:graphicData>
            </a:graphic>
          </wp:inline>
        </w:drawing>
      </w:r>
    </w:p>
    <w:p w:rsidR="00474566" w:rsidRPr="00474566" w:rsidRDefault="00474566" w:rsidP="00474566">
      <w:pPr>
        <w:rPr>
          <w:b/>
          <w:sz w:val="28"/>
          <w:szCs w:val="28"/>
          <w:u w:val="single"/>
        </w:rPr>
      </w:pPr>
      <w:r w:rsidRPr="00474566">
        <w:rPr>
          <w:noProof/>
        </w:rPr>
        <w:drawing>
          <wp:inline distT="0" distB="0" distL="0" distR="0" wp14:anchorId="375D2339" wp14:editId="0B1D1B40">
            <wp:extent cx="5943600" cy="946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946150"/>
                    </a:xfrm>
                    <a:prstGeom prst="rect">
                      <a:avLst/>
                    </a:prstGeom>
                  </pic:spPr>
                </pic:pic>
              </a:graphicData>
            </a:graphic>
          </wp:inline>
        </w:drawing>
      </w:r>
    </w:p>
    <w:p w:rsidR="00474566" w:rsidRPr="00474566" w:rsidRDefault="00474566" w:rsidP="00474566">
      <w:pPr>
        <w:rPr>
          <w:b/>
          <w:sz w:val="28"/>
          <w:szCs w:val="28"/>
          <w:u w:val="single"/>
        </w:rPr>
      </w:pPr>
      <w:r w:rsidRPr="00474566">
        <w:rPr>
          <w:noProof/>
        </w:rPr>
        <w:drawing>
          <wp:inline distT="0" distB="0" distL="0" distR="0" wp14:anchorId="76AB1C0C" wp14:editId="1D5FE23C">
            <wp:extent cx="5943600" cy="3397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39725"/>
                    </a:xfrm>
                    <a:prstGeom prst="rect">
                      <a:avLst/>
                    </a:prstGeom>
                  </pic:spPr>
                </pic:pic>
              </a:graphicData>
            </a:graphic>
          </wp:inline>
        </w:drawing>
      </w:r>
    </w:p>
    <w:p w:rsidR="00474566" w:rsidRPr="00474566" w:rsidRDefault="00474566" w:rsidP="00474566">
      <w:pPr>
        <w:rPr>
          <w:b/>
          <w:sz w:val="28"/>
          <w:szCs w:val="28"/>
          <w:u w:val="single"/>
        </w:rPr>
      </w:pPr>
    </w:p>
    <w:p w:rsidR="00474566" w:rsidRPr="00474566" w:rsidRDefault="00474566" w:rsidP="00474566">
      <w:pPr>
        <w:rPr>
          <w:b/>
          <w:sz w:val="28"/>
          <w:szCs w:val="28"/>
          <w:u w:val="single"/>
        </w:rPr>
      </w:pPr>
      <w:r w:rsidRPr="00474566">
        <w:rPr>
          <w:noProof/>
        </w:rPr>
        <w:drawing>
          <wp:inline distT="0" distB="0" distL="0" distR="0" wp14:anchorId="0276E49A" wp14:editId="262CA264">
            <wp:extent cx="5943600" cy="3867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86715"/>
                    </a:xfrm>
                    <a:prstGeom prst="rect">
                      <a:avLst/>
                    </a:prstGeom>
                  </pic:spPr>
                </pic:pic>
              </a:graphicData>
            </a:graphic>
          </wp:inline>
        </w:drawing>
      </w:r>
    </w:p>
    <w:p w:rsidR="00474566" w:rsidRPr="00474566" w:rsidRDefault="00474566" w:rsidP="00474566">
      <w:pPr>
        <w:rPr>
          <w:b/>
          <w:sz w:val="28"/>
          <w:szCs w:val="28"/>
          <w:u w:val="single"/>
        </w:rPr>
      </w:pPr>
      <w:r w:rsidRPr="00474566">
        <w:rPr>
          <w:noProof/>
        </w:rPr>
        <w:drawing>
          <wp:inline distT="0" distB="0" distL="0" distR="0" wp14:anchorId="195EA3E2" wp14:editId="5EC1DF81">
            <wp:extent cx="5943600" cy="2266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26695"/>
                    </a:xfrm>
                    <a:prstGeom prst="rect">
                      <a:avLst/>
                    </a:prstGeom>
                  </pic:spPr>
                </pic:pic>
              </a:graphicData>
            </a:graphic>
          </wp:inline>
        </w:drawing>
      </w:r>
    </w:p>
    <w:p w:rsidR="00474566" w:rsidRPr="00474566" w:rsidRDefault="00474566" w:rsidP="00474566">
      <w:pPr>
        <w:rPr>
          <w:b/>
          <w:sz w:val="28"/>
          <w:szCs w:val="28"/>
          <w:u w:val="single"/>
        </w:rPr>
      </w:pPr>
      <w:r w:rsidRPr="00474566">
        <w:rPr>
          <w:noProof/>
        </w:rPr>
        <w:drawing>
          <wp:inline distT="0" distB="0" distL="0" distR="0" wp14:anchorId="4EA83FDD" wp14:editId="27A6DF9F">
            <wp:extent cx="5809524" cy="2761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09524" cy="276190"/>
                    </a:xfrm>
                    <a:prstGeom prst="rect">
                      <a:avLst/>
                    </a:prstGeom>
                  </pic:spPr>
                </pic:pic>
              </a:graphicData>
            </a:graphic>
          </wp:inline>
        </w:drawing>
      </w:r>
    </w:p>
    <w:p w:rsidR="00474566" w:rsidRPr="00474566" w:rsidRDefault="00474566" w:rsidP="00474566">
      <w:pPr>
        <w:rPr>
          <w:b/>
          <w:sz w:val="28"/>
          <w:szCs w:val="28"/>
          <w:u w:val="single"/>
        </w:rPr>
      </w:pPr>
      <w:r w:rsidRPr="00474566">
        <w:rPr>
          <w:noProof/>
        </w:rPr>
        <w:drawing>
          <wp:inline distT="0" distB="0" distL="0" distR="0" wp14:anchorId="47DDA48A" wp14:editId="1CFE0A71">
            <wp:extent cx="5943600" cy="2006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00660"/>
                    </a:xfrm>
                    <a:prstGeom prst="rect">
                      <a:avLst/>
                    </a:prstGeom>
                  </pic:spPr>
                </pic:pic>
              </a:graphicData>
            </a:graphic>
          </wp:inline>
        </w:drawing>
      </w:r>
    </w:p>
    <w:p w:rsidR="00474566" w:rsidRPr="00474566" w:rsidRDefault="00474566" w:rsidP="00474566">
      <w:pPr>
        <w:rPr>
          <w:b/>
          <w:sz w:val="28"/>
          <w:szCs w:val="28"/>
          <w:u w:val="single"/>
        </w:rPr>
      </w:pPr>
    </w:p>
    <w:p w:rsidR="00474566" w:rsidRPr="00474566" w:rsidRDefault="00474566" w:rsidP="00474566">
      <w:pPr>
        <w:rPr>
          <w:b/>
          <w:sz w:val="28"/>
          <w:szCs w:val="28"/>
          <w:u w:val="single"/>
        </w:rPr>
      </w:pPr>
      <w:r w:rsidRPr="00474566">
        <w:rPr>
          <w:b/>
          <w:sz w:val="28"/>
          <w:szCs w:val="28"/>
          <w:highlight w:val="yellow"/>
          <w:u w:val="single"/>
        </w:rPr>
        <w:t xml:space="preserve">The codes below are the IRS Data </w:t>
      </w:r>
      <w:proofErr w:type="gramStart"/>
      <w:r w:rsidRPr="00474566">
        <w:rPr>
          <w:b/>
          <w:sz w:val="28"/>
          <w:szCs w:val="28"/>
          <w:highlight w:val="yellow"/>
          <w:u w:val="single"/>
        </w:rPr>
        <w:t>field</w:t>
      </w:r>
      <w:proofErr w:type="gramEnd"/>
      <w:r w:rsidRPr="00474566">
        <w:rPr>
          <w:b/>
          <w:sz w:val="28"/>
          <w:szCs w:val="28"/>
          <w:highlight w:val="yellow"/>
          <w:u w:val="single"/>
        </w:rPr>
        <w:t xml:space="preserve"> Flags:</w:t>
      </w:r>
      <w:r w:rsidRPr="00474566">
        <w:rPr>
          <w:b/>
          <w:sz w:val="28"/>
          <w:szCs w:val="28"/>
          <w:u w:val="single"/>
        </w:rPr>
        <w:t xml:space="preserve"> </w:t>
      </w:r>
    </w:p>
    <w:p w:rsidR="00474566" w:rsidRPr="00474566" w:rsidRDefault="00474566" w:rsidP="00474566">
      <w:pPr>
        <w:rPr>
          <w:b/>
          <w:sz w:val="28"/>
          <w:szCs w:val="28"/>
          <w:u w:val="single"/>
        </w:rPr>
      </w:pPr>
      <w:r w:rsidRPr="00474566">
        <w:rPr>
          <w:noProof/>
        </w:rPr>
        <w:lastRenderedPageBreak/>
        <w:drawing>
          <wp:inline distT="0" distB="0" distL="0" distR="0" wp14:anchorId="58E34F64" wp14:editId="23698DF7">
            <wp:extent cx="5943600" cy="18516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851660"/>
                    </a:xfrm>
                    <a:prstGeom prst="rect">
                      <a:avLst/>
                    </a:prstGeom>
                  </pic:spPr>
                </pic:pic>
              </a:graphicData>
            </a:graphic>
          </wp:inline>
        </w:drawing>
      </w:r>
    </w:p>
    <w:p w:rsidR="00474566" w:rsidRPr="00474566" w:rsidRDefault="00474566" w:rsidP="00474566">
      <w:pPr>
        <w:rPr>
          <w:b/>
          <w:sz w:val="28"/>
          <w:szCs w:val="28"/>
          <w:u w:val="single"/>
        </w:rPr>
      </w:pPr>
      <w:r w:rsidRPr="00474566">
        <w:rPr>
          <w:noProof/>
        </w:rPr>
        <w:drawing>
          <wp:inline distT="0" distB="0" distL="0" distR="0" wp14:anchorId="23780005" wp14:editId="4DA577A3">
            <wp:extent cx="5943600" cy="11544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154430"/>
                    </a:xfrm>
                    <a:prstGeom prst="rect">
                      <a:avLst/>
                    </a:prstGeom>
                  </pic:spPr>
                </pic:pic>
              </a:graphicData>
            </a:graphic>
          </wp:inline>
        </w:drawing>
      </w:r>
    </w:p>
    <w:p w:rsidR="00474566" w:rsidRPr="00474566" w:rsidRDefault="00474566" w:rsidP="00474566">
      <w:pPr>
        <w:rPr>
          <w:b/>
          <w:sz w:val="28"/>
          <w:szCs w:val="28"/>
        </w:rPr>
      </w:pPr>
      <w:r w:rsidRPr="00474566">
        <w:rPr>
          <w:b/>
          <w:sz w:val="28"/>
          <w:szCs w:val="28"/>
        </w:rPr>
        <w:t>Please remember this is only for students who are selected for Verification Tracking flags 1 and 5. You can find the Verification Tracking flag group on page #3.</w:t>
      </w:r>
    </w:p>
    <w:p w:rsidR="00474566" w:rsidRPr="00474566" w:rsidRDefault="00474566" w:rsidP="00474566">
      <w:pPr>
        <w:rPr>
          <w:b/>
          <w:sz w:val="28"/>
          <w:szCs w:val="28"/>
          <w:u w:val="single"/>
        </w:rPr>
      </w:pPr>
      <w:r w:rsidRPr="00474566">
        <w:rPr>
          <w:noProof/>
        </w:rPr>
        <w:drawing>
          <wp:inline distT="0" distB="0" distL="0" distR="0" wp14:anchorId="5FEB8E6A" wp14:editId="6AC36F6B">
            <wp:extent cx="5943600" cy="7251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725170"/>
                    </a:xfrm>
                    <a:prstGeom prst="rect">
                      <a:avLst/>
                    </a:prstGeom>
                  </pic:spPr>
                </pic:pic>
              </a:graphicData>
            </a:graphic>
          </wp:inline>
        </w:drawing>
      </w:r>
    </w:p>
    <w:p w:rsidR="00474566" w:rsidRPr="00474566" w:rsidRDefault="00474566" w:rsidP="00474566">
      <w:pPr>
        <w:rPr>
          <w:sz w:val="28"/>
          <w:szCs w:val="28"/>
        </w:rPr>
      </w:pPr>
      <w:r w:rsidRPr="00474566">
        <w:rPr>
          <w:sz w:val="28"/>
          <w:szCs w:val="28"/>
        </w:rPr>
        <w:t xml:space="preserve">The only code you do not need an IRS Transcript is </w:t>
      </w:r>
      <w:r w:rsidRPr="00474566">
        <w:rPr>
          <w:b/>
          <w:sz w:val="28"/>
          <w:szCs w:val="28"/>
          <w:highlight w:val="yellow"/>
          <w:u w:val="single"/>
        </w:rPr>
        <w:t>02</w:t>
      </w:r>
      <w:r w:rsidRPr="00474566">
        <w:rPr>
          <w:b/>
          <w:sz w:val="28"/>
          <w:szCs w:val="28"/>
          <w:u w:val="single"/>
        </w:rPr>
        <w:t>,</w:t>
      </w:r>
      <w:r w:rsidRPr="00474566">
        <w:rPr>
          <w:sz w:val="28"/>
          <w:szCs w:val="28"/>
        </w:rPr>
        <w:t xml:space="preserve"> any other code you will need to provide them. </w:t>
      </w:r>
    </w:p>
    <w:p w:rsidR="00474566" w:rsidRPr="00474566" w:rsidRDefault="00474566" w:rsidP="00474566">
      <w:pPr>
        <w:rPr>
          <w:sz w:val="28"/>
          <w:szCs w:val="28"/>
        </w:rPr>
      </w:pPr>
    </w:p>
    <w:p w:rsidR="00474566" w:rsidRPr="00474566" w:rsidRDefault="00474566" w:rsidP="00474566">
      <w:pPr>
        <w:rPr>
          <w:sz w:val="28"/>
          <w:szCs w:val="28"/>
        </w:rPr>
      </w:pPr>
      <w:r w:rsidRPr="00474566">
        <w:rPr>
          <w:sz w:val="28"/>
          <w:szCs w:val="28"/>
        </w:rPr>
        <w:t xml:space="preserve">If you have any questions, please contact us. </w:t>
      </w:r>
    </w:p>
    <w:p w:rsidR="00474566" w:rsidRDefault="00474566" w:rsidP="00474566">
      <w:pPr>
        <w:rPr>
          <w:b/>
          <w:bCs w:val="0"/>
          <w:sz w:val="28"/>
          <w:szCs w:val="28"/>
        </w:rPr>
      </w:pPr>
      <w:bookmarkStart w:id="0" w:name="_GoBack"/>
      <w:bookmarkEnd w:id="0"/>
    </w:p>
    <w:sectPr w:rsidR="0047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25"/>
    <w:multiLevelType w:val="multilevel"/>
    <w:tmpl w:val="507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24549"/>
    <w:multiLevelType w:val="multilevel"/>
    <w:tmpl w:val="8A48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CB220A"/>
    <w:multiLevelType w:val="multilevel"/>
    <w:tmpl w:val="04408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35"/>
    <w:rsid w:val="00006F19"/>
    <w:rsid w:val="0026413A"/>
    <w:rsid w:val="003561C8"/>
    <w:rsid w:val="0037057A"/>
    <w:rsid w:val="0043666A"/>
    <w:rsid w:val="00474566"/>
    <w:rsid w:val="00764DF2"/>
    <w:rsid w:val="008001BC"/>
    <w:rsid w:val="008A3B4F"/>
    <w:rsid w:val="00B32F35"/>
    <w:rsid w:val="00C679A4"/>
    <w:rsid w:val="00D27977"/>
    <w:rsid w:val="00E175F7"/>
    <w:rsid w:val="00E20958"/>
    <w:rsid w:val="00F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7F1"/>
  <w15:chartTrackingRefBased/>
  <w15:docId w15:val="{70CFD00A-703D-4212-A755-5AD3F9C4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35"/>
    <w:pPr>
      <w:spacing w:after="0" w:line="240" w:lineRule="auto"/>
    </w:pPr>
    <w:rPr>
      <w:rFonts w:ascii="Times New Roman" w:eastAsia="Calibri" w:hAnsi="Times New Roman" w:cs="Times New Roman"/>
      <w:bCs/>
      <w:sz w:val="18"/>
      <w:szCs w:val="18"/>
    </w:rPr>
  </w:style>
  <w:style w:type="paragraph" w:styleId="Heading1">
    <w:name w:val="heading 1"/>
    <w:basedOn w:val="Normal"/>
    <w:link w:val="Heading1Char"/>
    <w:uiPriority w:val="9"/>
    <w:qFormat/>
    <w:rsid w:val="00D27977"/>
    <w:pPr>
      <w:spacing w:before="100" w:beforeAutospacing="1" w:after="100" w:afterAutospacing="1"/>
      <w:outlineLvl w:val="0"/>
    </w:pPr>
    <w:rPr>
      <w:rFonts w:eastAsiaTheme="minorHAnsi"/>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F35"/>
    <w:rPr>
      <w:color w:val="0000FF"/>
      <w:u w:val="single"/>
    </w:rPr>
  </w:style>
  <w:style w:type="character" w:customStyle="1" w:styleId="Heading1Char">
    <w:name w:val="Heading 1 Char"/>
    <w:basedOn w:val="DefaultParagraphFont"/>
    <w:link w:val="Heading1"/>
    <w:uiPriority w:val="9"/>
    <w:rsid w:val="00D27977"/>
    <w:rPr>
      <w:rFonts w:ascii="Times New Roman" w:hAnsi="Times New Roman" w:cs="Times New Roman"/>
      <w:b/>
      <w:bCs/>
      <w:kern w:val="36"/>
      <w:sz w:val="48"/>
      <w:szCs w:val="48"/>
    </w:rPr>
  </w:style>
  <w:style w:type="paragraph" w:styleId="NormalWeb">
    <w:name w:val="Normal (Web)"/>
    <w:basedOn w:val="Normal"/>
    <w:uiPriority w:val="99"/>
    <w:semiHidden/>
    <w:unhideWhenUsed/>
    <w:rsid w:val="00D27977"/>
    <w:pPr>
      <w:spacing w:before="100" w:beforeAutospacing="1" w:after="100" w:afterAutospacing="1"/>
    </w:pPr>
    <w:rPr>
      <w:rFonts w:eastAsiaTheme="minorHAnsi"/>
      <w:bCs w:val="0"/>
      <w:sz w:val="24"/>
      <w:szCs w:val="24"/>
    </w:rPr>
  </w:style>
  <w:style w:type="character" w:customStyle="1" w:styleId="for">
    <w:name w:val="for"/>
    <w:basedOn w:val="DefaultParagraphFont"/>
    <w:rsid w:val="00D27977"/>
  </w:style>
  <w:style w:type="character" w:customStyle="1" w:styleId="button">
    <w:name w:val="button"/>
    <w:basedOn w:val="DefaultParagraphFont"/>
    <w:rsid w:val="00D27977"/>
  </w:style>
  <w:style w:type="character" w:customStyle="1" w:styleId="menu">
    <w:name w:val="menu"/>
    <w:basedOn w:val="DefaultParagraphFont"/>
    <w:rsid w:val="00D27977"/>
  </w:style>
  <w:style w:type="character" w:styleId="Emphasis">
    <w:name w:val="Emphasis"/>
    <w:basedOn w:val="DefaultParagraphFont"/>
    <w:uiPriority w:val="20"/>
    <w:qFormat/>
    <w:rsid w:val="00D27977"/>
    <w:rPr>
      <w:i/>
      <w:iCs/>
    </w:rPr>
  </w:style>
  <w:style w:type="character" w:styleId="Strong">
    <w:name w:val="Strong"/>
    <w:basedOn w:val="DefaultParagraphFont"/>
    <w:uiPriority w:val="22"/>
    <w:qFormat/>
    <w:rsid w:val="00D27977"/>
    <w:rPr>
      <w:b/>
      <w:bCs/>
    </w:rPr>
  </w:style>
  <w:style w:type="paragraph" w:styleId="ListParagraph">
    <w:name w:val="List Paragraph"/>
    <w:basedOn w:val="Normal"/>
    <w:uiPriority w:val="34"/>
    <w:qFormat/>
    <w:rsid w:val="00D27977"/>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4400">
      <w:bodyDiv w:val="1"/>
      <w:marLeft w:val="0"/>
      <w:marRight w:val="0"/>
      <w:marTop w:val="0"/>
      <w:marBottom w:val="0"/>
      <w:divBdr>
        <w:top w:val="none" w:sz="0" w:space="0" w:color="auto"/>
        <w:left w:val="none" w:sz="0" w:space="0" w:color="auto"/>
        <w:bottom w:val="none" w:sz="0" w:space="0" w:color="auto"/>
        <w:right w:val="none" w:sz="0" w:space="0" w:color="auto"/>
      </w:divBdr>
    </w:div>
    <w:div w:id="1072312677">
      <w:bodyDiv w:val="1"/>
      <w:marLeft w:val="0"/>
      <w:marRight w:val="0"/>
      <w:marTop w:val="0"/>
      <w:marBottom w:val="0"/>
      <w:divBdr>
        <w:top w:val="none" w:sz="0" w:space="0" w:color="auto"/>
        <w:left w:val="none" w:sz="0" w:space="0" w:color="auto"/>
        <w:bottom w:val="none" w:sz="0" w:space="0" w:color="auto"/>
        <w:right w:val="none" w:sz="0" w:space="0" w:color="auto"/>
      </w:divBdr>
    </w:div>
    <w:div w:id="1120226505">
      <w:bodyDiv w:val="1"/>
      <w:marLeft w:val="0"/>
      <w:marRight w:val="0"/>
      <w:marTop w:val="0"/>
      <w:marBottom w:val="0"/>
      <w:divBdr>
        <w:top w:val="none" w:sz="0" w:space="0" w:color="auto"/>
        <w:left w:val="none" w:sz="0" w:space="0" w:color="auto"/>
        <w:bottom w:val="none" w:sz="0" w:space="0" w:color="auto"/>
        <w:right w:val="none" w:sz="0" w:space="0" w:color="auto"/>
      </w:divBdr>
    </w:div>
    <w:div w:id="1406495536">
      <w:bodyDiv w:val="1"/>
      <w:marLeft w:val="0"/>
      <w:marRight w:val="0"/>
      <w:marTop w:val="0"/>
      <w:marBottom w:val="0"/>
      <w:divBdr>
        <w:top w:val="none" w:sz="0" w:space="0" w:color="auto"/>
        <w:left w:val="none" w:sz="0" w:space="0" w:color="auto"/>
        <w:bottom w:val="none" w:sz="0" w:space="0" w:color="auto"/>
        <w:right w:val="none" w:sz="0" w:space="0" w:color="auto"/>
      </w:divBdr>
    </w:div>
    <w:div w:id="2100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s://ifap.ed.gov/eannouncements/080717ChangestoIRSDRT1819FAFSAForm.html"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hyperlink" Target="http://www.rgmsms.com"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Gonzalez</dc:creator>
  <cp:keywords/>
  <dc:description/>
  <cp:lastModifiedBy>Johanna E. Gonzalez</cp:lastModifiedBy>
  <cp:revision>2</cp:revision>
  <dcterms:created xsi:type="dcterms:W3CDTF">2018-07-31T17:58:00Z</dcterms:created>
  <dcterms:modified xsi:type="dcterms:W3CDTF">2018-07-31T17:58:00Z</dcterms:modified>
</cp:coreProperties>
</file>